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EB6" w:rsidRDefault="00FA6EB6" w:rsidP="00C26D29"/>
    <w:p w:rsidR="008348B6" w:rsidRDefault="006C28A7" w:rsidP="001C57DB">
      <w:pPr>
        <w:tabs>
          <w:tab w:val="left" w:pos="1560"/>
        </w:tabs>
        <w:ind w:left="5954"/>
        <w:rPr>
          <w:rFonts w:ascii="Arial" w:hAnsi="Arial"/>
          <w:b/>
        </w:rPr>
      </w:pPr>
      <w:r>
        <w:rPr>
          <w:noProof/>
        </w:rPr>
        <w:drawing>
          <wp:anchor distT="0" distB="0" distL="114300" distR="114300" simplePos="0" relativeHeight="251656704" behindDoc="0" locked="0" layoutInCell="1" allowOverlap="1">
            <wp:simplePos x="0" y="0"/>
            <wp:positionH relativeFrom="column">
              <wp:posOffset>-326390</wp:posOffset>
            </wp:positionH>
            <wp:positionV relativeFrom="paragraph">
              <wp:posOffset>144145</wp:posOffset>
            </wp:positionV>
            <wp:extent cx="1562100" cy="771525"/>
            <wp:effectExtent l="0" t="0" r="0" b="9525"/>
            <wp:wrapThrough wrapText="bothSides">
              <wp:wrapPolygon edited="0">
                <wp:start x="0" y="0"/>
                <wp:lineTo x="0" y="21333"/>
                <wp:lineTo x="21337" y="21333"/>
                <wp:lineTo x="21337"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960" t="33229" r="67923" b="42952"/>
                    <a:stretch/>
                  </pic:blipFill>
                  <pic:spPr bwMode="auto">
                    <a:xfrm>
                      <a:off x="0" y="0"/>
                      <a:ext cx="1562100" cy="771525"/>
                    </a:xfrm>
                    <a:prstGeom prst="rect">
                      <a:avLst/>
                    </a:prstGeom>
                    <a:ln>
                      <a:noFill/>
                    </a:ln>
                    <a:extLst>
                      <a:ext uri="{53640926-AAD7-44D8-BBD7-CCE9431645EC}">
                        <a14:shadowObscured xmlns:a14="http://schemas.microsoft.com/office/drawing/2010/main"/>
                      </a:ext>
                    </a:extLst>
                  </pic:spPr>
                </pic:pic>
              </a:graphicData>
            </a:graphic>
          </wp:anchor>
        </w:drawing>
      </w:r>
    </w:p>
    <w:p w:rsidR="00FA6EB6" w:rsidRDefault="00120DD5" w:rsidP="001C57DB">
      <w:pPr>
        <w:tabs>
          <w:tab w:val="left" w:pos="1560"/>
        </w:tabs>
        <w:ind w:left="5954"/>
        <w:rPr>
          <w:rFonts w:ascii="Arial" w:hAnsi="Arial"/>
        </w:rPr>
      </w:pPr>
      <w:r>
        <w:rPr>
          <w:noProof/>
        </w:rPr>
        <mc:AlternateContent>
          <mc:Choice Requires="wps">
            <w:drawing>
              <wp:anchor distT="0" distB="0" distL="114300" distR="114300" simplePos="0" relativeHeight="251660800" behindDoc="0" locked="0" layoutInCell="1" allowOverlap="1" wp14:anchorId="42376F1C" wp14:editId="63AE55CB">
                <wp:simplePos x="0" y="0"/>
                <wp:positionH relativeFrom="column">
                  <wp:posOffset>1266825</wp:posOffset>
                </wp:positionH>
                <wp:positionV relativeFrom="paragraph">
                  <wp:posOffset>102870</wp:posOffset>
                </wp:positionV>
                <wp:extent cx="1238250" cy="51435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1238250" cy="514350"/>
                        </a:xfrm>
                        <a:prstGeom prst="rect">
                          <a:avLst/>
                        </a:prstGeom>
                        <a:solidFill>
                          <a:schemeClr val="lt1"/>
                        </a:solidFill>
                        <a:ln w="6350">
                          <a:solidFill>
                            <a:schemeClr val="bg1"/>
                          </a:solidFill>
                        </a:ln>
                      </wps:spPr>
                      <wps:txbx>
                        <w:txbxContent>
                          <w:p w:rsidR="00D9666B" w:rsidRPr="00CE54F5" w:rsidRDefault="00D9666B" w:rsidP="00120DD5">
                            <w:pPr>
                              <w:jc w:val="center"/>
                              <w:rPr>
                                <w:rFonts w:ascii="Alef" w:hAnsi="Alef" w:cs="Alef"/>
                                <w:b/>
                              </w:rPr>
                            </w:pPr>
                            <w:r w:rsidRPr="00CE54F5">
                              <w:rPr>
                                <w:rFonts w:ascii="Alef" w:hAnsi="Alef" w:cs="Alef"/>
                                <w:b/>
                              </w:rPr>
                              <w:t>Circonscription de Rouen sud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76F1C" id="_x0000_t202" coordsize="21600,21600" o:spt="202" path="m,l,21600r21600,l21600,xe">
                <v:stroke joinstyle="miter"/>
                <v:path gradientshapeok="t" o:connecttype="rect"/>
              </v:shapetype>
              <v:shape id="Zone de texte 2" o:spid="_x0000_s1026" type="#_x0000_t202" style="position:absolute;left:0;text-align:left;margin-left:99.75pt;margin-top:8.1pt;width:97.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" fillcolor="white [3201]" strokecolor="white [3212]" strokeweight=".5pt">
                <v:textbox>
                  <w:txbxContent>
                    <w:p w:rsidR="00D9666B" w:rsidRPr="00CE54F5" w:rsidRDefault="00D9666B" w:rsidP="00120DD5">
                      <w:pPr>
                        <w:jc w:val="center"/>
                        <w:rPr>
                          <w:rFonts w:ascii="Alef" w:hAnsi="Alef" w:cs="Alef"/>
                          <w:b/>
                        </w:rPr>
                      </w:pPr>
                      <w:r w:rsidRPr="00CE54F5">
                        <w:rPr>
                          <w:rFonts w:ascii="Alef" w:hAnsi="Alef" w:cs="Alef"/>
                          <w:b/>
                        </w:rPr>
                        <w:t>Circonscription de Rouen sud</w:t>
                      </w:r>
                    </w:p>
                  </w:txbxContent>
                </v:textbox>
              </v:shape>
            </w:pict>
          </mc:Fallback>
        </mc:AlternateContent>
      </w:r>
    </w:p>
    <w:p w:rsidR="006C28A7" w:rsidRDefault="00913650" w:rsidP="00913650">
      <w:pPr>
        <w:tabs>
          <w:tab w:val="left" w:pos="5954"/>
        </w:tabs>
        <w:ind w:left="-567"/>
        <w:rPr>
          <w:rFonts w:ascii="Arial" w:hAnsi="Arial"/>
        </w:rPr>
      </w:pPr>
      <w:r>
        <w:rPr>
          <w:rFonts w:ascii="Arial" w:hAnsi="Arial"/>
        </w:rPr>
        <w:t xml:space="preserve">           </w:t>
      </w:r>
      <w:r w:rsidR="006C28A7">
        <w:rPr>
          <w:rFonts w:ascii="Arial" w:hAnsi="Arial"/>
        </w:rPr>
        <w:t xml:space="preserve">                                                          </w:t>
      </w:r>
      <w:r>
        <w:rPr>
          <w:rFonts w:ascii="Arial" w:hAnsi="Arial"/>
        </w:rPr>
        <w:t xml:space="preserve"> L’Inspectrice de l’éducation nationale</w:t>
      </w:r>
    </w:p>
    <w:p w:rsidR="006C28A7" w:rsidRDefault="006C28A7" w:rsidP="00913650">
      <w:pPr>
        <w:tabs>
          <w:tab w:val="left" w:pos="5954"/>
        </w:tabs>
        <w:ind w:left="-567"/>
        <w:rPr>
          <w:rFonts w:ascii="Arial" w:hAnsi="Arial"/>
        </w:rPr>
      </w:pPr>
      <w:r>
        <w:rPr>
          <w:rFonts w:ascii="Arial" w:hAnsi="Arial"/>
        </w:rPr>
        <w:t xml:space="preserve">                                                                      Circonscription de Rouen sud</w:t>
      </w:r>
    </w:p>
    <w:p w:rsidR="00913650" w:rsidRDefault="00913650" w:rsidP="00913650">
      <w:pPr>
        <w:tabs>
          <w:tab w:val="left" w:pos="5954"/>
        </w:tabs>
        <w:ind w:left="-567"/>
        <w:rPr>
          <w:rFonts w:ascii="Arial" w:hAnsi="Arial"/>
        </w:rPr>
      </w:pPr>
      <w:r>
        <w:rPr>
          <w:rFonts w:ascii="Arial" w:hAnsi="Arial"/>
        </w:rPr>
        <w:t xml:space="preserve"> </w:t>
      </w:r>
    </w:p>
    <w:p w:rsidR="00913650" w:rsidRDefault="006C28A7" w:rsidP="00913650">
      <w:pPr>
        <w:tabs>
          <w:tab w:val="left" w:pos="5812"/>
        </w:tabs>
        <w:ind w:left="-567"/>
        <w:rPr>
          <w:rFonts w:ascii="Arial" w:hAnsi="Arial"/>
        </w:rPr>
      </w:pPr>
      <w:r>
        <w:rPr>
          <w:rFonts w:ascii="Arial" w:hAnsi="Arial"/>
        </w:rPr>
        <w:t xml:space="preserve">                                                                      </w:t>
      </w:r>
      <w:proofErr w:type="gramStart"/>
      <w:r>
        <w:rPr>
          <w:rFonts w:ascii="Arial" w:hAnsi="Arial"/>
        </w:rPr>
        <w:t>à</w:t>
      </w:r>
      <w:proofErr w:type="gramEnd"/>
    </w:p>
    <w:p w:rsidR="00913650" w:rsidRDefault="00913650" w:rsidP="00913650">
      <w:pPr>
        <w:tabs>
          <w:tab w:val="left" w:pos="5812"/>
        </w:tabs>
        <w:ind w:left="-567"/>
        <w:rPr>
          <w:rFonts w:ascii="Arial" w:hAnsi="Arial"/>
        </w:rPr>
      </w:pPr>
    </w:p>
    <w:p w:rsidR="00FA6EB6" w:rsidRDefault="00913650" w:rsidP="006C28A7">
      <w:pPr>
        <w:tabs>
          <w:tab w:val="left" w:pos="5812"/>
        </w:tabs>
        <w:ind w:left="-567" w:right="-512"/>
        <w:rPr>
          <w:rFonts w:ascii="Arial" w:hAnsi="Arial"/>
        </w:rPr>
      </w:pPr>
      <w:r>
        <w:rPr>
          <w:rFonts w:ascii="Arial" w:hAnsi="Arial"/>
        </w:rPr>
        <w:tab/>
        <w:t xml:space="preserve">   </w:t>
      </w:r>
      <w:r w:rsidR="00FA6EB6">
        <w:rPr>
          <w:rFonts w:ascii="Arial" w:hAnsi="Arial"/>
        </w:rPr>
        <w:t xml:space="preserve">Mesdames les Directrices </w:t>
      </w:r>
    </w:p>
    <w:p w:rsidR="00FA6EB6" w:rsidRDefault="00FA6EB6" w:rsidP="006C28A7">
      <w:pPr>
        <w:tabs>
          <w:tab w:val="left" w:pos="1560"/>
          <w:tab w:val="left" w:pos="5812"/>
        </w:tabs>
        <w:ind w:left="5954" w:right="-512"/>
        <w:rPr>
          <w:rFonts w:ascii="Arial" w:hAnsi="Arial"/>
        </w:rPr>
      </w:pPr>
      <w:r>
        <w:rPr>
          <w:rFonts w:ascii="Arial" w:hAnsi="Arial"/>
        </w:rPr>
        <w:t xml:space="preserve">Messieurs les Directeurs </w:t>
      </w:r>
    </w:p>
    <w:p w:rsidR="00FA6EB6" w:rsidRDefault="00FA6EB6" w:rsidP="006C28A7">
      <w:pPr>
        <w:tabs>
          <w:tab w:val="left" w:pos="1560"/>
          <w:tab w:val="left" w:pos="5812"/>
        </w:tabs>
        <w:ind w:left="5954" w:right="-512"/>
        <w:rPr>
          <w:rFonts w:ascii="Arial" w:hAnsi="Arial"/>
        </w:rPr>
      </w:pPr>
      <w:r>
        <w:rPr>
          <w:rFonts w:ascii="Arial" w:hAnsi="Arial"/>
        </w:rPr>
        <w:t xml:space="preserve">Mesdames et Messieurs les Enseignants </w:t>
      </w:r>
    </w:p>
    <w:p w:rsidR="00370F17" w:rsidRDefault="00120DD5" w:rsidP="006C28A7">
      <w:pPr>
        <w:tabs>
          <w:tab w:val="left" w:pos="1560"/>
          <w:tab w:val="left" w:pos="5812"/>
        </w:tabs>
        <w:ind w:left="5954" w:right="339"/>
        <w:rPr>
          <w:rFonts w:ascii="Arial" w:hAnsi="Arial"/>
        </w:rPr>
      </w:pPr>
      <w:r>
        <w:rPr>
          <w:noProof/>
        </w:rPr>
        <mc:AlternateContent>
          <mc:Choice Requires="wps">
            <w:drawing>
              <wp:anchor distT="0" distB="0" distL="114300" distR="114300" simplePos="0" relativeHeight="251659776" behindDoc="0" locked="0" layoutInCell="1" allowOverlap="1" wp14:anchorId="3EBB332A" wp14:editId="2EA6B71D">
                <wp:simplePos x="0" y="0"/>
                <wp:positionH relativeFrom="column">
                  <wp:posOffset>-326390</wp:posOffset>
                </wp:positionH>
                <wp:positionV relativeFrom="paragraph">
                  <wp:posOffset>160020</wp:posOffset>
                </wp:positionV>
                <wp:extent cx="1199515" cy="2533650"/>
                <wp:effectExtent l="0" t="0" r="0" b="0"/>
                <wp:wrapNone/>
                <wp:docPr id="16"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9515" cy="2533650"/>
                        </a:xfrm>
                        <a:prstGeom prst="rect">
                          <a:avLst/>
                        </a:prstGeom>
                        <a:noFill/>
                        <a:ln w="6350">
                          <a:noFill/>
                        </a:ln>
                        <a:effectLst/>
                      </wps:spPr>
                      <wps:txbx>
                        <w:txbxContent>
                          <w:p w:rsidR="00D9666B" w:rsidRDefault="00D9666B" w:rsidP="006C28A7">
                            <w:pPr>
                              <w:pStyle w:val="Titre1"/>
                              <w:ind w:left="0"/>
                              <w:rPr>
                                <w:rFonts w:cs="Arial Narrow"/>
                                <w:sz w:val="16"/>
                                <w:szCs w:val="16"/>
                              </w:rPr>
                            </w:pPr>
                            <w:r>
                              <w:rPr>
                                <w:rFonts w:cs="Arial Narrow"/>
                                <w:sz w:val="16"/>
                                <w:szCs w:val="16"/>
                              </w:rPr>
                              <w:t>L’Inspectrice de</w:t>
                            </w:r>
                          </w:p>
                          <w:p w:rsidR="00D9666B" w:rsidRPr="00D52346" w:rsidRDefault="00D9666B" w:rsidP="006C28A7">
                            <w:pPr>
                              <w:pStyle w:val="Titre1"/>
                              <w:ind w:left="0"/>
                              <w:rPr>
                                <w:rFonts w:ascii="Arial Narrow" w:hAnsi="Arial Narrow"/>
                                <w:sz w:val="16"/>
                                <w:szCs w:val="16"/>
                              </w:rPr>
                            </w:pPr>
                            <w:proofErr w:type="gramStart"/>
                            <w:r>
                              <w:rPr>
                                <w:rFonts w:cs="Arial Narrow"/>
                                <w:sz w:val="16"/>
                                <w:szCs w:val="16"/>
                              </w:rPr>
                              <w:t>l’Education</w:t>
                            </w:r>
                            <w:proofErr w:type="gramEnd"/>
                            <w:r>
                              <w:rPr>
                                <w:rFonts w:cs="Arial Narrow"/>
                                <w:sz w:val="16"/>
                                <w:szCs w:val="16"/>
                              </w:rPr>
                              <w:t xml:space="preserve"> nationale</w:t>
                            </w:r>
                          </w:p>
                          <w:p w:rsidR="00D9666B" w:rsidRDefault="00D9666B" w:rsidP="006C28A7">
                            <w:pPr>
                              <w:spacing w:after="40"/>
                              <w:rPr>
                                <w:rFonts w:ascii="Arial Narrow" w:hAnsi="Arial Narrow" w:cs="Arial Narrow"/>
                                <w:b/>
                                <w:sz w:val="18"/>
                                <w:szCs w:val="18"/>
                              </w:rPr>
                            </w:pPr>
                            <w:r w:rsidRPr="001E15CC">
                              <w:rPr>
                                <w:rFonts w:ascii="Arial Narrow" w:hAnsi="Arial Narrow" w:cs="Arial Narrow"/>
                                <w:b/>
                                <w:sz w:val="18"/>
                                <w:szCs w:val="18"/>
                              </w:rPr>
                              <w:t>Christine MALOT</w:t>
                            </w:r>
                          </w:p>
                          <w:p w:rsidR="00D9666B" w:rsidRPr="001E15CC" w:rsidRDefault="00D9666B" w:rsidP="006C28A7">
                            <w:pPr>
                              <w:spacing w:after="40"/>
                              <w:rPr>
                                <w:rFonts w:ascii="Arial Narrow" w:hAnsi="Arial Narrow" w:cs="Arial Narrow"/>
                                <w:b/>
                                <w:sz w:val="18"/>
                                <w:szCs w:val="18"/>
                              </w:rPr>
                            </w:pPr>
                          </w:p>
                          <w:p w:rsidR="00D9666B" w:rsidRDefault="00D9666B" w:rsidP="00120DD5">
                            <w:pPr>
                              <w:pStyle w:val="Titre1"/>
                              <w:ind w:left="0"/>
                              <w:jc w:val="right"/>
                              <w:rPr>
                                <w:sz w:val="16"/>
                                <w:szCs w:val="16"/>
                              </w:rPr>
                            </w:pPr>
                            <w:r>
                              <w:rPr>
                                <w:sz w:val="16"/>
                                <w:szCs w:val="16"/>
                              </w:rPr>
                              <w:t xml:space="preserve">Circonscription </w:t>
                            </w:r>
                          </w:p>
                          <w:p w:rsidR="00D9666B" w:rsidRPr="00D52346" w:rsidRDefault="00D9666B" w:rsidP="00120DD5">
                            <w:pPr>
                              <w:pStyle w:val="Titre1"/>
                              <w:ind w:left="0"/>
                              <w:jc w:val="right"/>
                              <w:rPr>
                                <w:sz w:val="16"/>
                                <w:szCs w:val="16"/>
                              </w:rPr>
                            </w:pPr>
                            <w:proofErr w:type="gramStart"/>
                            <w:r>
                              <w:rPr>
                                <w:sz w:val="16"/>
                                <w:szCs w:val="16"/>
                              </w:rPr>
                              <w:t>de</w:t>
                            </w:r>
                            <w:proofErr w:type="gramEnd"/>
                            <w:r w:rsidRPr="00D52346">
                              <w:rPr>
                                <w:sz w:val="16"/>
                                <w:szCs w:val="16"/>
                              </w:rPr>
                              <w:t xml:space="preserve"> Rouen Sud</w:t>
                            </w:r>
                          </w:p>
                          <w:p w:rsidR="00D9666B" w:rsidRDefault="00D9666B" w:rsidP="00120DD5">
                            <w:pPr>
                              <w:spacing w:after="40"/>
                              <w:ind w:left="142"/>
                              <w:jc w:val="right"/>
                              <w:rPr>
                                <w:rFonts w:ascii="Arial Narrow" w:hAnsi="Arial Narrow" w:cs="Arial Narrow"/>
                                <w:sz w:val="16"/>
                                <w:szCs w:val="16"/>
                              </w:rPr>
                            </w:pPr>
                            <w:r>
                              <w:rPr>
                                <w:rFonts w:ascii="Arial Narrow" w:hAnsi="Arial Narrow" w:cs="Arial Narrow"/>
                                <w:sz w:val="16"/>
                                <w:szCs w:val="16"/>
                              </w:rPr>
                              <w:t>Téléphone</w:t>
                            </w:r>
                          </w:p>
                          <w:p w:rsidR="00D9666B" w:rsidRDefault="00D9666B" w:rsidP="00120DD5">
                            <w:pPr>
                              <w:spacing w:after="40"/>
                              <w:ind w:left="142"/>
                              <w:jc w:val="right"/>
                              <w:rPr>
                                <w:rFonts w:ascii="Arial Narrow" w:hAnsi="Arial Narrow" w:cs="Arial Narrow"/>
                                <w:sz w:val="16"/>
                                <w:szCs w:val="16"/>
                              </w:rPr>
                            </w:pPr>
                            <w:r>
                              <w:rPr>
                                <w:rFonts w:ascii="Arial Narrow" w:hAnsi="Arial Narrow" w:cs="Arial Narrow"/>
                                <w:sz w:val="16"/>
                                <w:szCs w:val="16"/>
                              </w:rPr>
                              <w:t xml:space="preserve">02 32.08.99.78  </w:t>
                            </w:r>
                          </w:p>
                          <w:p w:rsidR="00D9666B" w:rsidRDefault="00D9666B" w:rsidP="00120DD5">
                            <w:pPr>
                              <w:spacing w:after="40"/>
                              <w:ind w:left="142"/>
                              <w:jc w:val="right"/>
                              <w:rPr>
                                <w:rFonts w:ascii="Arial Narrow" w:hAnsi="Arial Narrow" w:cs="Arial Narrow"/>
                                <w:sz w:val="16"/>
                                <w:szCs w:val="16"/>
                              </w:rPr>
                            </w:pPr>
                            <w:r>
                              <w:rPr>
                                <w:rFonts w:ascii="Arial Narrow" w:hAnsi="Arial Narrow" w:cs="Arial Narrow"/>
                                <w:sz w:val="16"/>
                                <w:szCs w:val="16"/>
                              </w:rPr>
                              <w:t>Fax</w:t>
                            </w:r>
                          </w:p>
                          <w:p w:rsidR="00D9666B" w:rsidRDefault="00D9666B" w:rsidP="00120DD5">
                            <w:pPr>
                              <w:spacing w:after="40"/>
                              <w:ind w:left="142"/>
                              <w:jc w:val="right"/>
                              <w:rPr>
                                <w:rFonts w:ascii="Arial Narrow" w:hAnsi="Arial Narrow" w:cs="Arial Narrow"/>
                                <w:sz w:val="16"/>
                                <w:szCs w:val="16"/>
                              </w:rPr>
                            </w:pPr>
                            <w:r>
                              <w:rPr>
                                <w:rFonts w:ascii="Arial Narrow" w:hAnsi="Arial Narrow" w:cs="Arial Narrow"/>
                                <w:sz w:val="16"/>
                                <w:szCs w:val="16"/>
                              </w:rPr>
                              <w:t xml:space="preserve">02 32.08.99.80 </w:t>
                            </w:r>
                          </w:p>
                          <w:p w:rsidR="00D9666B" w:rsidRDefault="00D9666B" w:rsidP="00120DD5">
                            <w:pPr>
                              <w:spacing w:after="40"/>
                              <w:ind w:left="142"/>
                              <w:jc w:val="right"/>
                              <w:rPr>
                                <w:rFonts w:ascii="Arial Narrow" w:hAnsi="Arial Narrow" w:cs="Arial Narrow"/>
                                <w:sz w:val="16"/>
                                <w:szCs w:val="16"/>
                              </w:rPr>
                            </w:pPr>
                            <w:r>
                              <w:rPr>
                                <w:rFonts w:ascii="Arial Narrow" w:hAnsi="Arial Narrow" w:cs="Arial Narrow"/>
                                <w:sz w:val="16"/>
                                <w:szCs w:val="16"/>
                              </w:rPr>
                              <w:t xml:space="preserve">Mél. </w:t>
                            </w:r>
                          </w:p>
                          <w:p w:rsidR="00D9666B" w:rsidRDefault="000A4770" w:rsidP="00120DD5">
                            <w:pPr>
                              <w:spacing w:after="40"/>
                              <w:ind w:left="142"/>
                              <w:jc w:val="right"/>
                              <w:rPr>
                                <w:rFonts w:ascii="Arial Narrow" w:hAnsi="Arial Narrow" w:cs="Arial Narrow"/>
                                <w:sz w:val="16"/>
                                <w:szCs w:val="16"/>
                              </w:rPr>
                            </w:pPr>
                            <w:hyperlink r:id="rId9" w:history="1">
                              <w:r w:rsidR="00D9666B" w:rsidRPr="002E318F">
                                <w:rPr>
                                  <w:rStyle w:val="Lienhypertexte"/>
                                  <w:rFonts w:ascii="Arial Narrow" w:hAnsi="Arial Narrow" w:cs="Arial Narrow"/>
                                  <w:sz w:val="16"/>
                                  <w:szCs w:val="16"/>
                                </w:rPr>
                                <w:t>0760192W@ac-rouen.fr</w:t>
                              </w:r>
                            </w:hyperlink>
                          </w:p>
                          <w:p w:rsidR="00D9666B" w:rsidRDefault="00D9666B" w:rsidP="00120DD5">
                            <w:pPr>
                              <w:spacing w:after="40"/>
                              <w:ind w:left="142"/>
                              <w:jc w:val="right"/>
                              <w:rPr>
                                <w:rFonts w:ascii="Arial Narrow" w:hAnsi="Arial Narrow" w:cs="Arial Narrow"/>
                                <w:b/>
                                <w:sz w:val="16"/>
                                <w:szCs w:val="16"/>
                              </w:rPr>
                            </w:pPr>
                          </w:p>
                          <w:p w:rsidR="00D9666B" w:rsidRDefault="00D9666B" w:rsidP="00120DD5">
                            <w:pPr>
                              <w:spacing w:after="40"/>
                              <w:ind w:left="142"/>
                              <w:jc w:val="right"/>
                              <w:rPr>
                                <w:rFonts w:ascii="Arial Narrow" w:hAnsi="Arial Narrow" w:cs="Arial Narrow"/>
                                <w:b/>
                                <w:sz w:val="16"/>
                                <w:szCs w:val="16"/>
                              </w:rPr>
                            </w:pPr>
                            <w:r>
                              <w:rPr>
                                <w:rFonts w:ascii="Arial Narrow" w:hAnsi="Arial Narrow" w:cs="Arial Narrow"/>
                                <w:b/>
                                <w:sz w:val="16"/>
                                <w:szCs w:val="16"/>
                              </w:rPr>
                              <w:t>5, Place des Faïenciers</w:t>
                            </w:r>
                          </w:p>
                          <w:p w:rsidR="00D9666B" w:rsidRPr="00A72B9E" w:rsidRDefault="00D9666B" w:rsidP="00120DD5">
                            <w:pPr>
                              <w:spacing w:after="40"/>
                              <w:ind w:left="142"/>
                              <w:jc w:val="right"/>
                              <w:rPr>
                                <w:rFonts w:ascii="Arial Narrow" w:hAnsi="Arial Narrow" w:cs="Arial Narrow"/>
                                <w:b/>
                                <w:sz w:val="16"/>
                                <w:szCs w:val="16"/>
                              </w:rPr>
                            </w:pPr>
                            <w:r>
                              <w:rPr>
                                <w:rFonts w:ascii="Arial Narrow" w:hAnsi="Arial Narrow" w:cs="Arial Narrow"/>
                                <w:b/>
                                <w:sz w:val="16"/>
                                <w:szCs w:val="16"/>
                              </w:rPr>
                              <w:t>76037    Rouen Cedex1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BB332A" id="Zone de texte 4" o:spid="_x0000_s1027" type="#_x0000_t202" style="position:absolute;left:0;text-align:left;margin-left:-25.7pt;margin-top:12.6pt;width:94.45pt;height:19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" filled="f" stroked="f" strokeweight=".5pt">
                <v:path arrowok="t"/>
                <v:textbox>
                  <w:txbxContent>
                    <w:p w:rsidR="00D9666B" w:rsidRDefault="00D9666B" w:rsidP="006C28A7">
                      <w:pPr>
                        <w:pStyle w:val="Titre1"/>
                        <w:ind w:left="0"/>
                        <w:rPr>
                          <w:rFonts w:cs="Arial Narrow"/>
                          <w:sz w:val="16"/>
                          <w:szCs w:val="16"/>
                        </w:rPr>
                      </w:pPr>
                      <w:r>
                        <w:rPr>
                          <w:rFonts w:cs="Arial Narrow"/>
                          <w:sz w:val="16"/>
                          <w:szCs w:val="16"/>
                        </w:rPr>
                        <w:t>L’Inspectrice de</w:t>
                      </w:r>
                    </w:p>
                    <w:p w:rsidR="00D9666B" w:rsidRPr="00D52346" w:rsidRDefault="00D9666B" w:rsidP="006C28A7">
                      <w:pPr>
                        <w:pStyle w:val="Titre1"/>
                        <w:ind w:left="0"/>
                        <w:rPr>
                          <w:rFonts w:ascii="Arial Narrow" w:hAnsi="Arial Narrow"/>
                          <w:sz w:val="16"/>
                          <w:szCs w:val="16"/>
                        </w:rPr>
                      </w:pPr>
                      <w:proofErr w:type="gramStart"/>
                      <w:r>
                        <w:rPr>
                          <w:rFonts w:cs="Arial Narrow"/>
                          <w:sz w:val="16"/>
                          <w:szCs w:val="16"/>
                        </w:rPr>
                        <w:t>l’Education</w:t>
                      </w:r>
                      <w:proofErr w:type="gramEnd"/>
                      <w:r>
                        <w:rPr>
                          <w:rFonts w:cs="Arial Narrow"/>
                          <w:sz w:val="16"/>
                          <w:szCs w:val="16"/>
                        </w:rPr>
                        <w:t xml:space="preserve"> nationale</w:t>
                      </w:r>
                    </w:p>
                    <w:p w:rsidR="00D9666B" w:rsidRDefault="00D9666B" w:rsidP="006C28A7">
                      <w:pPr>
                        <w:spacing w:after="40"/>
                        <w:rPr>
                          <w:rFonts w:ascii="Arial Narrow" w:hAnsi="Arial Narrow" w:cs="Arial Narrow"/>
                          <w:b/>
                          <w:sz w:val="18"/>
                          <w:szCs w:val="18"/>
                        </w:rPr>
                      </w:pPr>
                      <w:r w:rsidRPr="001E15CC">
                        <w:rPr>
                          <w:rFonts w:ascii="Arial Narrow" w:hAnsi="Arial Narrow" w:cs="Arial Narrow"/>
                          <w:b/>
                          <w:sz w:val="18"/>
                          <w:szCs w:val="18"/>
                        </w:rPr>
                        <w:t>Christine MALOT</w:t>
                      </w:r>
                    </w:p>
                    <w:p w:rsidR="00D9666B" w:rsidRPr="001E15CC" w:rsidRDefault="00D9666B" w:rsidP="006C28A7">
                      <w:pPr>
                        <w:spacing w:after="40"/>
                        <w:rPr>
                          <w:rFonts w:ascii="Arial Narrow" w:hAnsi="Arial Narrow" w:cs="Arial Narrow"/>
                          <w:b/>
                          <w:sz w:val="18"/>
                          <w:szCs w:val="18"/>
                        </w:rPr>
                      </w:pPr>
                    </w:p>
                    <w:p w:rsidR="00D9666B" w:rsidRDefault="00D9666B" w:rsidP="00120DD5">
                      <w:pPr>
                        <w:pStyle w:val="Titre1"/>
                        <w:ind w:left="0"/>
                        <w:jc w:val="right"/>
                        <w:rPr>
                          <w:sz w:val="16"/>
                          <w:szCs w:val="16"/>
                        </w:rPr>
                      </w:pPr>
                      <w:r>
                        <w:rPr>
                          <w:sz w:val="16"/>
                          <w:szCs w:val="16"/>
                        </w:rPr>
                        <w:t xml:space="preserve">Circonscription </w:t>
                      </w:r>
                    </w:p>
                    <w:p w:rsidR="00D9666B" w:rsidRPr="00D52346" w:rsidRDefault="00D9666B" w:rsidP="00120DD5">
                      <w:pPr>
                        <w:pStyle w:val="Titre1"/>
                        <w:ind w:left="0"/>
                        <w:jc w:val="right"/>
                        <w:rPr>
                          <w:sz w:val="16"/>
                          <w:szCs w:val="16"/>
                        </w:rPr>
                      </w:pPr>
                      <w:proofErr w:type="gramStart"/>
                      <w:r>
                        <w:rPr>
                          <w:sz w:val="16"/>
                          <w:szCs w:val="16"/>
                        </w:rPr>
                        <w:t>de</w:t>
                      </w:r>
                      <w:proofErr w:type="gramEnd"/>
                      <w:r w:rsidRPr="00D52346">
                        <w:rPr>
                          <w:sz w:val="16"/>
                          <w:szCs w:val="16"/>
                        </w:rPr>
                        <w:t xml:space="preserve"> Rouen Sud</w:t>
                      </w:r>
                    </w:p>
                    <w:p w:rsidR="00D9666B" w:rsidRDefault="00D9666B" w:rsidP="00120DD5">
                      <w:pPr>
                        <w:spacing w:after="40"/>
                        <w:ind w:left="142"/>
                        <w:jc w:val="right"/>
                        <w:rPr>
                          <w:rFonts w:ascii="Arial Narrow" w:hAnsi="Arial Narrow" w:cs="Arial Narrow"/>
                          <w:sz w:val="16"/>
                          <w:szCs w:val="16"/>
                        </w:rPr>
                      </w:pPr>
                      <w:r>
                        <w:rPr>
                          <w:rFonts w:ascii="Arial Narrow" w:hAnsi="Arial Narrow" w:cs="Arial Narrow"/>
                          <w:sz w:val="16"/>
                          <w:szCs w:val="16"/>
                        </w:rPr>
                        <w:t>Téléphone</w:t>
                      </w:r>
                    </w:p>
                    <w:p w:rsidR="00D9666B" w:rsidRDefault="00D9666B" w:rsidP="00120DD5">
                      <w:pPr>
                        <w:spacing w:after="40"/>
                        <w:ind w:left="142"/>
                        <w:jc w:val="right"/>
                        <w:rPr>
                          <w:rFonts w:ascii="Arial Narrow" w:hAnsi="Arial Narrow" w:cs="Arial Narrow"/>
                          <w:sz w:val="16"/>
                          <w:szCs w:val="16"/>
                        </w:rPr>
                      </w:pPr>
                      <w:r>
                        <w:rPr>
                          <w:rFonts w:ascii="Arial Narrow" w:hAnsi="Arial Narrow" w:cs="Arial Narrow"/>
                          <w:sz w:val="16"/>
                          <w:szCs w:val="16"/>
                        </w:rPr>
                        <w:t xml:space="preserve">02 32.08.99.78  </w:t>
                      </w:r>
                    </w:p>
                    <w:p w:rsidR="00D9666B" w:rsidRDefault="00D9666B" w:rsidP="00120DD5">
                      <w:pPr>
                        <w:spacing w:after="40"/>
                        <w:ind w:left="142"/>
                        <w:jc w:val="right"/>
                        <w:rPr>
                          <w:rFonts w:ascii="Arial Narrow" w:hAnsi="Arial Narrow" w:cs="Arial Narrow"/>
                          <w:sz w:val="16"/>
                          <w:szCs w:val="16"/>
                        </w:rPr>
                      </w:pPr>
                      <w:r>
                        <w:rPr>
                          <w:rFonts w:ascii="Arial Narrow" w:hAnsi="Arial Narrow" w:cs="Arial Narrow"/>
                          <w:sz w:val="16"/>
                          <w:szCs w:val="16"/>
                        </w:rPr>
                        <w:t>Fax</w:t>
                      </w:r>
                    </w:p>
                    <w:p w:rsidR="00D9666B" w:rsidRDefault="00D9666B" w:rsidP="00120DD5">
                      <w:pPr>
                        <w:spacing w:after="40"/>
                        <w:ind w:left="142"/>
                        <w:jc w:val="right"/>
                        <w:rPr>
                          <w:rFonts w:ascii="Arial Narrow" w:hAnsi="Arial Narrow" w:cs="Arial Narrow"/>
                          <w:sz w:val="16"/>
                          <w:szCs w:val="16"/>
                        </w:rPr>
                      </w:pPr>
                      <w:r>
                        <w:rPr>
                          <w:rFonts w:ascii="Arial Narrow" w:hAnsi="Arial Narrow" w:cs="Arial Narrow"/>
                          <w:sz w:val="16"/>
                          <w:szCs w:val="16"/>
                        </w:rPr>
                        <w:t xml:space="preserve">02 32.08.99.80 </w:t>
                      </w:r>
                    </w:p>
                    <w:p w:rsidR="00D9666B" w:rsidRDefault="00D9666B" w:rsidP="00120DD5">
                      <w:pPr>
                        <w:spacing w:after="40"/>
                        <w:ind w:left="142"/>
                        <w:jc w:val="right"/>
                        <w:rPr>
                          <w:rFonts w:ascii="Arial Narrow" w:hAnsi="Arial Narrow" w:cs="Arial Narrow"/>
                          <w:sz w:val="16"/>
                          <w:szCs w:val="16"/>
                        </w:rPr>
                      </w:pPr>
                      <w:r>
                        <w:rPr>
                          <w:rFonts w:ascii="Arial Narrow" w:hAnsi="Arial Narrow" w:cs="Arial Narrow"/>
                          <w:sz w:val="16"/>
                          <w:szCs w:val="16"/>
                        </w:rPr>
                        <w:t xml:space="preserve">Mél. </w:t>
                      </w:r>
                    </w:p>
                    <w:p w:rsidR="00D9666B" w:rsidRDefault="00D9666B" w:rsidP="00120DD5">
                      <w:pPr>
                        <w:spacing w:after="40"/>
                        <w:ind w:left="142"/>
                        <w:jc w:val="right"/>
                        <w:rPr>
                          <w:rFonts w:ascii="Arial Narrow" w:hAnsi="Arial Narrow" w:cs="Arial Narrow"/>
                          <w:sz w:val="16"/>
                          <w:szCs w:val="16"/>
                        </w:rPr>
                      </w:pPr>
                      <w:hyperlink r:id="rId10" w:history="1">
                        <w:r w:rsidRPr="002E318F">
                          <w:rPr>
                            <w:rStyle w:val="Lienhypertexte"/>
                            <w:rFonts w:ascii="Arial Narrow" w:hAnsi="Arial Narrow" w:cs="Arial Narrow"/>
                            <w:sz w:val="16"/>
                            <w:szCs w:val="16"/>
                          </w:rPr>
                          <w:t>0760192W@ac-rouen.fr</w:t>
                        </w:r>
                      </w:hyperlink>
                    </w:p>
                    <w:p w:rsidR="00D9666B" w:rsidRDefault="00D9666B" w:rsidP="00120DD5">
                      <w:pPr>
                        <w:spacing w:after="40"/>
                        <w:ind w:left="142"/>
                        <w:jc w:val="right"/>
                        <w:rPr>
                          <w:rFonts w:ascii="Arial Narrow" w:hAnsi="Arial Narrow" w:cs="Arial Narrow"/>
                          <w:b/>
                          <w:sz w:val="16"/>
                          <w:szCs w:val="16"/>
                        </w:rPr>
                      </w:pPr>
                    </w:p>
                    <w:p w:rsidR="00D9666B" w:rsidRDefault="00D9666B" w:rsidP="00120DD5">
                      <w:pPr>
                        <w:spacing w:after="40"/>
                        <w:ind w:left="142"/>
                        <w:jc w:val="right"/>
                        <w:rPr>
                          <w:rFonts w:ascii="Arial Narrow" w:hAnsi="Arial Narrow" w:cs="Arial Narrow"/>
                          <w:b/>
                          <w:sz w:val="16"/>
                          <w:szCs w:val="16"/>
                        </w:rPr>
                      </w:pPr>
                      <w:r>
                        <w:rPr>
                          <w:rFonts w:ascii="Arial Narrow" w:hAnsi="Arial Narrow" w:cs="Arial Narrow"/>
                          <w:b/>
                          <w:sz w:val="16"/>
                          <w:szCs w:val="16"/>
                        </w:rPr>
                        <w:t>5, Place des Faïenciers</w:t>
                      </w:r>
                    </w:p>
                    <w:p w:rsidR="00D9666B" w:rsidRPr="00A72B9E" w:rsidRDefault="00D9666B" w:rsidP="00120DD5">
                      <w:pPr>
                        <w:spacing w:after="40"/>
                        <w:ind w:left="142"/>
                        <w:jc w:val="right"/>
                        <w:rPr>
                          <w:rFonts w:ascii="Arial Narrow" w:hAnsi="Arial Narrow" w:cs="Arial Narrow"/>
                          <w:b/>
                          <w:sz w:val="16"/>
                          <w:szCs w:val="16"/>
                        </w:rPr>
                      </w:pPr>
                      <w:r>
                        <w:rPr>
                          <w:rFonts w:ascii="Arial Narrow" w:hAnsi="Arial Narrow" w:cs="Arial Narrow"/>
                          <w:b/>
                          <w:sz w:val="16"/>
                          <w:szCs w:val="16"/>
                        </w:rPr>
                        <w:t>76037    Rouen Cedex1</w:t>
                      </w:r>
                    </w:p>
                  </w:txbxContent>
                </v:textbox>
              </v:shape>
            </w:pict>
          </mc:Fallback>
        </mc:AlternateContent>
      </w:r>
      <w:r w:rsidR="00370F17">
        <w:rPr>
          <w:rFonts w:ascii="Arial" w:hAnsi="Arial"/>
        </w:rPr>
        <w:t>Mesdam</w:t>
      </w:r>
      <w:r w:rsidR="006C28A7">
        <w:rPr>
          <w:rFonts w:ascii="Arial" w:hAnsi="Arial"/>
        </w:rPr>
        <w:t xml:space="preserve">es et Messieurs les Enseignants </w:t>
      </w:r>
      <w:r w:rsidR="00370F17">
        <w:rPr>
          <w:rFonts w:ascii="Arial" w:hAnsi="Arial"/>
        </w:rPr>
        <w:t xml:space="preserve">spécialisés </w:t>
      </w:r>
    </w:p>
    <w:p w:rsidR="00FA6EB6" w:rsidRDefault="00FA6EB6" w:rsidP="006C28A7">
      <w:pPr>
        <w:tabs>
          <w:tab w:val="left" w:pos="1560"/>
          <w:tab w:val="left" w:pos="5812"/>
        </w:tabs>
        <w:ind w:left="5954" w:right="-512"/>
        <w:rPr>
          <w:rFonts w:ascii="Arial" w:hAnsi="Arial"/>
        </w:rPr>
      </w:pPr>
      <w:proofErr w:type="gramStart"/>
      <w:r>
        <w:rPr>
          <w:rFonts w:ascii="Arial" w:hAnsi="Arial"/>
        </w:rPr>
        <w:t>des</w:t>
      </w:r>
      <w:proofErr w:type="gramEnd"/>
      <w:r>
        <w:rPr>
          <w:rFonts w:ascii="Arial" w:hAnsi="Arial"/>
        </w:rPr>
        <w:t xml:space="preserve"> écoles maternelles et élémentaires</w:t>
      </w:r>
    </w:p>
    <w:p w:rsidR="00FA6EB6" w:rsidRDefault="00FA6EB6" w:rsidP="006C28A7">
      <w:pPr>
        <w:tabs>
          <w:tab w:val="left" w:pos="1560"/>
          <w:tab w:val="left" w:pos="5812"/>
        </w:tabs>
        <w:ind w:left="5954" w:right="-512"/>
        <w:rPr>
          <w:rFonts w:ascii="Arial" w:hAnsi="Arial"/>
        </w:rPr>
      </w:pPr>
      <w:proofErr w:type="gramStart"/>
      <w:r>
        <w:rPr>
          <w:rFonts w:ascii="Arial" w:hAnsi="Arial"/>
        </w:rPr>
        <w:t>de</w:t>
      </w:r>
      <w:proofErr w:type="gramEnd"/>
      <w:r>
        <w:rPr>
          <w:rFonts w:ascii="Arial" w:hAnsi="Arial"/>
        </w:rPr>
        <w:t xml:space="preserve"> la circonscription de Rouen Sud</w:t>
      </w:r>
    </w:p>
    <w:p w:rsidR="00FA6EB6" w:rsidRDefault="00FA6EB6" w:rsidP="002E54F7">
      <w:pPr>
        <w:tabs>
          <w:tab w:val="left" w:pos="1560"/>
          <w:tab w:val="left" w:pos="6180"/>
        </w:tabs>
        <w:rPr>
          <w:rFonts w:ascii="Arial" w:hAnsi="Arial"/>
        </w:rPr>
      </w:pPr>
    </w:p>
    <w:p w:rsidR="00FA6EB6" w:rsidRDefault="00FA6EB6" w:rsidP="006C28A7">
      <w:pPr>
        <w:tabs>
          <w:tab w:val="left" w:pos="1560"/>
          <w:tab w:val="left" w:pos="6180"/>
        </w:tabs>
        <w:rPr>
          <w:rFonts w:ascii="Arial" w:hAnsi="Arial"/>
        </w:rPr>
      </w:pPr>
    </w:p>
    <w:p w:rsidR="006C28A7" w:rsidRPr="006E7996" w:rsidRDefault="006C28A7" w:rsidP="006C28A7">
      <w:pPr>
        <w:pStyle w:val="Sansinterligne"/>
        <w:pBdr>
          <w:top w:val="single" w:sz="4" w:space="1" w:color="auto"/>
          <w:bottom w:val="single" w:sz="4" w:space="0" w:color="auto"/>
        </w:pBdr>
        <w:ind w:left="2268"/>
        <w:jc w:val="center"/>
        <w:rPr>
          <w:sz w:val="28"/>
          <w:szCs w:val="28"/>
        </w:rPr>
      </w:pPr>
      <w:r>
        <w:rPr>
          <w:sz w:val="28"/>
          <w:szCs w:val="28"/>
        </w:rPr>
        <w:t>N</w:t>
      </w:r>
      <w:r w:rsidR="001F1B6A">
        <w:rPr>
          <w:sz w:val="28"/>
          <w:szCs w:val="28"/>
        </w:rPr>
        <w:t>ote de service n°4</w:t>
      </w:r>
    </w:p>
    <w:p w:rsidR="006C28A7" w:rsidRPr="00503184" w:rsidRDefault="006C28A7" w:rsidP="006C28A7">
      <w:pPr>
        <w:pStyle w:val="Sansinterligne"/>
        <w:pBdr>
          <w:top w:val="single" w:sz="4" w:space="1" w:color="auto"/>
          <w:bottom w:val="single" w:sz="4" w:space="0" w:color="auto"/>
        </w:pBdr>
        <w:ind w:left="2268"/>
        <w:jc w:val="center"/>
        <w:rPr>
          <w:sz w:val="28"/>
          <w:szCs w:val="28"/>
        </w:rPr>
      </w:pPr>
      <w:r>
        <w:rPr>
          <w:sz w:val="28"/>
          <w:szCs w:val="28"/>
        </w:rPr>
        <w:t>Fonctionnement du Réseau d’aides spécialisées aux élèves en difficulté (</w:t>
      </w:r>
      <w:proofErr w:type="spellStart"/>
      <w:r>
        <w:rPr>
          <w:sz w:val="28"/>
          <w:szCs w:val="28"/>
        </w:rPr>
        <w:t>Rased</w:t>
      </w:r>
      <w:proofErr w:type="spellEnd"/>
      <w:r>
        <w:rPr>
          <w:sz w:val="28"/>
          <w:szCs w:val="28"/>
        </w:rPr>
        <w:t>)</w:t>
      </w:r>
    </w:p>
    <w:p w:rsidR="006C28A7" w:rsidRPr="00503184" w:rsidRDefault="006C28A7" w:rsidP="006C28A7">
      <w:pPr>
        <w:rPr>
          <w:sz w:val="10"/>
          <w:szCs w:val="10"/>
        </w:rPr>
      </w:pPr>
    </w:p>
    <w:p w:rsidR="006C28A7" w:rsidRDefault="006C28A7" w:rsidP="006C28A7">
      <w:pPr>
        <w:ind w:left="2120"/>
      </w:pPr>
    </w:p>
    <w:p w:rsidR="006C28A7" w:rsidRDefault="006C28A7" w:rsidP="006C28A7">
      <w:pPr>
        <w:ind w:left="2120"/>
      </w:pPr>
    </w:p>
    <w:p w:rsidR="006C28A7" w:rsidRDefault="006C28A7" w:rsidP="006C28A7">
      <w:pPr>
        <w:ind w:left="2120"/>
        <w:rPr>
          <w:rFonts w:asciiTheme="minorHAnsi" w:hAnsiTheme="minorHAnsi" w:cstheme="minorHAnsi"/>
          <w:sz w:val="22"/>
          <w:szCs w:val="22"/>
        </w:rPr>
      </w:pPr>
      <w:r w:rsidRPr="006C28A7">
        <w:rPr>
          <w:rFonts w:asciiTheme="minorHAnsi" w:hAnsiTheme="minorHAnsi" w:cstheme="minorHAnsi"/>
          <w:sz w:val="22"/>
          <w:szCs w:val="22"/>
        </w:rPr>
        <w:t>Veuillez trouver ci-joi</w:t>
      </w:r>
      <w:r>
        <w:rPr>
          <w:rFonts w:asciiTheme="minorHAnsi" w:hAnsiTheme="minorHAnsi" w:cstheme="minorHAnsi"/>
          <w:sz w:val="22"/>
          <w:szCs w:val="22"/>
        </w:rPr>
        <w:t>nt la note de service n°4</w:t>
      </w:r>
      <w:r w:rsidRPr="006C28A7">
        <w:rPr>
          <w:rFonts w:asciiTheme="minorHAnsi" w:hAnsiTheme="minorHAnsi" w:cstheme="minorHAnsi"/>
          <w:sz w:val="22"/>
          <w:szCs w:val="22"/>
        </w:rPr>
        <w:t xml:space="preserve"> / 2020 – 2021, pour diffusion aux enseignants de vos écoles </w:t>
      </w:r>
    </w:p>
    <w:p w:rsidR="006E52EA" w:rsidRDefault="006E52EA" w:rsidP="006C28A7">
      <w:pPr>
        <w:ind w:left="2120"/>
        <w:rPr>
          <w:rFonts w:asciiTheme="minorHAnsi" w:hAnsiTheme="minorHAnsi" w:cstheme="minorHAnsi"/>
          <w:sz w:val="22"/>
          <w:szCs w:val="22"/>
        </w:rPr>
      </w:pPr>
    </w:p>
    <w:p w:rsidR="006C28A7" w:rsidRPr="006C28A7" w:rsidRDefault="006C28A7" w:rsidP="006C28A7">
      <w:pPr>
        <w:ind w:left="2120"/>
        <w:rPr>
          <w:rFonts w:asciiTheme="minorHAnsi" w:hAnsiTheme="minorHAnsi" w:cstheme="minorHAnsi"/>
          <w:sz w:val="22"/>
          <w:szCs w:val="22"/>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5834"/>
      </w:tblGrid>
      <w:tr w:rsidR="006C28A7" w:rsidRPr="00E42779" w:rsidTr="00D9666B">
        <w:tc>
          <w:tcPr>
            <w:tcW w:w="1984" w:type="dxa"/>
          </w:tcPr>
          <w:p w:rsidR="006C28A7" w:rsidRPr="006C28A7" w:rsidRDefault="006C28A7" w:rsidP="00D9666B">
            <w:pPr>
              <w:rPr>
                <w:rFonts w:asciiTheme="minorHAnsi" w:hAnsiTheme="minorHAnsi" w:cstheme="minorHAnsi"/>
                <w:b/>
              </w:rPr>
            </w:pPr>
            <w:r w:rsidRPr="006C28A7">
              <w:rPr>
                <w:rFonts w:asciiTheme="minorHAnsi" w:hAnsiTheme="minorHAnsi" w:cstheme="minorHAnsi"/>
                <w:b/>
              </w:rPr>
              <w:t>Emargement</w:t>
            </w:r>
          </w:p>
        </w:tc>
        <w:tc>
          <w:tcPr>
            <w:tcW w:w="6379" w:type="dxa"/>
          </w:tcPr>
          <w:p w:rsidR="006C28A7" w:rsidRPr="006C28A7" w:rsidRDefault="006C28A7" w:rsidP="00D9666B">
            <w:pPr>
              <w:rPr>
                <w:rFonts w:asciiTheme="minorHAnsi" w:hAnsiTheme="minorHAnsi" w:cstheme="minorHAnsi"/>
                <w:b/>
              </w:rPr>
            </w:pPr>
            <w:r w:rsidRPr="006C28A7">
              <w:rPr>
                <w:rFonts w:asciiTheme="minorHAnsi" w:hAnsiTheme="minorHAnsi" w:cstheme="minorHAnsi"/>
                <w:b/>
              </w:rPr>
              <w:t xml:space="preserve">Sommaire </w:t>
            </w:r>
          </w:p>
        </w:tc>
      </w:tr>
      <w:tr w:rsidR="006C28A7" w:rsidRPr="00E42779" w:rsidTr="00D9666B">
        <w:tc>
          <w:tcPr>
            <w:tcW w:w="1984" w:type="dxa"/>
          </w:tcPr>
          <w:p w:rsidR="006C28A7" w:rsidRPr="006C28A7" w:rsidRDefault="006C28A7" w:rsidP="00D9666B">
            <w:pPr>
              <w:rPr>
                <w:rFonts w:asciiTheme="minorHAnsi" w:hAnsiTheme="minorHAnsi" w:cstheme="minorHAnsi"/>
              </w:rPr>
            </w:pPr>
          </w:p>
        </w:tc>
        <w:tc>
          <w:tcPr>
            <w:tcW w:w="6379" w:type="dxa"/>
          </w:tcPr>
          <w:p w:rsidR="006C28A7" w:rsidRPr="006C28A7" w:rsidRDefault="00120DD5" w:rsidP="006C28A7">
            <w:pPr>
              <w:pStyle w:val="Paragraphedeliste"/>
              <w:numPr>
                <w:ilvl w:val="0"/>
                <w:numId w:val="26"/>
              </w:numPr>
              <w:ind w:left="459"/>
              <w:rPr>
                <w:rFonts w:asciiTheme="minorHAnsi" w:hAnsiTheme="minorHAnsi" w:cstheme="minorHAnsi"/>
              </w:rPr>
            </w:pPr>
            <w:r>
              <w:rPr>
                <w:rFonts w:asciiTheme="minorHAnsi" w:hAnsiTheme="minorHAnsi" w:cstheme="minorHAnsi"/>
              </w:rPr>
              <w:t>Cadre de référence pour les enseignants</w:t>
            </w:r>
            <w:r w:rsidR="001F1B6A">
              <w:rPr>
                <w:rFonts w:asciiTheme="minorHAnsi" w:hAnsiTheme="minorHAnsi" w:cstheme="minorHAnsi"/>
              </w:rPr>
              <w:t xml:space="preserve"> </w:t>
            </w:r>
            <w:r w:rsidR="006C28A7" w:rsidRPr="006C28A7">
              <w:rPr>
                <w:rFonts w:asciiTheme="minorHAnsi" w:hAnsiTheme="minorHAnsi" w:cstheme="minorHAnsi"/>
              </w:rPr>
              <w:t xml:space="preserve">– </w:t>
            </w:r>
          </w:p>
          <w:p w:rsidR="006C28A7" w:rsidRPr="006C28A7" w:rsidRDefault="006C28A7" w:rsidP="00D9666B">
            <w:pPr>
              <w:ind w:left="459"/>
              <w:rPr>
                <w:rFonts w:asciiTheme="minorHAnsi" w:hAnsiTheme="minorHAnsi" w:cstheme="minorHAnsi"/>
                <w:sz w:val="16"/>
                <w:szCs w:val="16"/>
              </w:rPr>
            </w:pPr>
          </w:p>
          <w:p w:rsidR="006C28A7" w:rsidRPr="006C28A7" w:rsidRDefault="001F1B6A" w:rsidP="006C28A7">
            <w:pPr>
              <w:pStyle w:val="Paragraphedeliste"/>
              <w:numPr>
                <w:ilvl w:val="0"/>
                <w:numId w:val="26"/>
              </w:numPr>
              <w:ind w:left="459"/>
              <w:rPr>
                <w:rFonts w:asciiTheme="minorHAnsi" w:hAnsiTheme="minorHAnsi" w:cstheme="minorHAnsi"/>
              </w:rPr>
            </w:pPr>
            <w:r>
              <w:rPr>
                <w:rFonts w:asciiTheme="minorHAnsi" w:hAnsiTheme="minorHAnsi" w:cstheme="minorHAnsi"/>
              </w:rPr>
              <w:t xml:space="preserve">Principes généraux relatifs à la constitution du </w:t>
            </w:r>
            <w:proofErr w:type="spellStart"/>
            <w:r>
              <w:rPr>
                <w:rFonts w:asciiTheme="minorHAnsi" w:hAnsiTheme="minorHAnsi" w:cstheme="minorHAnsi"/>
              </w:rPr>
              <w:t>Rased</w:t>
            </w:r>
            <w:proofErr w:type="spellEnd"/>
            <w:r w:rsidR="006C28A7" w:rsidRPr="006C28A7">
              <w:rPr>
                <w:rFonts w:asciiTheme="minorHAnsi" w:hAnsiTheme="minorHAnsi" w:cstheme="minorHAnsi"/>
              </w:rPr>
              <w:t xml:space="preserve"> – </w:t>
            </w:r>
          </w:p>
          <w:p w:rsidR="006C28A7" w:rsidRPr="006C28A7" w:rsidRDefault="006C28A7" w:rsidP="00D9666B">
            <w:pPr>
              <w:pStyle w:val="Paragraphedeliste"/>
              <w:ind w:left="459"/>
              <w:rPr>
                <w:rFonts w:asciiTheme="minorHAnsi" w:hAnsiTheme="minorHAnsi" w:cstheme="minorHAnsi"/>
                <w:sz w:val="16"/>
                <w:szCs w:val="16"/>
              </w:rPr>
            </w:pPr>
          </w:p>
          <w:p w:rsidR="006C28A7" w:rsidRPr="006C28A7" w:rsidRDefault="001F1B6A" w:rsidP="006C28A7">
            <w:pPr>
              <w:pStyle w:val="Paragraphedeliste"/>
              <w:numPr>
                <w:ilvl w:val="0"/>
                <w:numId w:val="26"/>
              </w:numPr>
              <w:ind w:left="459"/>
              <w:rPr>
                <w:rFonts w:asciiTheme="minorHAnsi" w:hAnsiTheme="minorHAnsi" w:cstheme="minorHAnsi"/>
              </w:rPr>
            </w:pPr>
            <w:r>
              <w:rPr>
                <w:rFonts w:asciiTheme="minorHAnsi" w:hAnsiTheme="minorHAnsi" w:cstheme="minorHAnsi"/>
              </w:rPr>
              <w:t xml:space="preserve">Organisation du </w:t>
            </w:r>
            <w:proofErr w:type="spellStart"/>
            <w:r>
              <w:rPr>
                <w:rFonts w:asciiTheme="minorHAnsi" w:hAnsiTheme="minorHAnsi" w:cstheme="minorHAnsi"/>
              </w:rPr>
              <w:t>Rased</w:t>
            </w:r>
            <w:proofErr w:type="spellEnd"/>
            <w:r w:rsidR="006C28A7" w:rsidRPr="006C28A7">
              <w:rPr>
                <w:rFonts w:asciiTheme="minorHAnsi" w:hAnsiTheme="minorHAnsi" w:cstheme="minorHAnsi"/>
              </w:rPr>
              <w:t xml:space="preserve"> – </w:t>
            </w:r>
          </w:p>
          <w:p w:rsidR="006C28A7" w:rsidRPr="006C28A7" w:rsidRDefault="006C28A7" w:rsidP="00D9666B">
            <w:pPr>
              <w:pStyle w:val="Paragraphedeliste"/>
              <w:ind w:left="0"/>
              <w:rPr>
                <w:rFonts w:asciiTheme="minorHAnsi" w:hAnsiTheme="minorHAnsi" w:cstheme="minorHAnsi"/>
                <w:sz w:val="16"/>
                <w:szCs w:val="16"/>
              </w:rPr>
            </w:pPr>
          </w:p>
          <w:p w:rsidR="00F66DDB" w:rsidRPr="00F66DDB" w:rsidRDefault="001F1B6A" w:rsidP="00F66DDB">
            <w:pPr>
              <w:pStyle w:val="Paragraphedeliste"/>
              <w:numPr>
                <w:ilvl w:val="0"/>
                <w:numId w:val="26"/>
              </w:numPr>
              <w:ind w:left="459"/>
              <w:rPr>
                <w:rFonts w:asciiTheme="minorHAnsi" w:hAnsiTheme="minorHAnsi" w:cstheme="minorHAnsi"/>
              </w:rPr>
            </w:pPr>
            <w:r>
              <w:rPr>
                <w:rFonts w:asciiTheme="minorHAnsi" w:hAnsiTheme="minorHAnsi" w:cstheme="minorHAnsi"/>
              </w:rPr>
              <w:t>Mission</w:t>
            </w:r>
            <w:r w:rsidR="00F66DDB">
              <w:rPr>
                <w:rFonts w:asciiTheme="minorHAnsi" w:hAnsiTheme="minorHAnsi" w:cstheme="minorHAnsi"/>
              </w:rPr>
              <w:t>s</w:t>
            </w:r>
            <w:r>
              <w:rPr>
                <w:rFonts w:asciiTheme="minorHAnsi" w:hAnsiTheme="minorHAnsi" w:cstheme="minorHAnsi"/>
              </w:rPr>
              <w:t xml:space="preserve"> des enseignants spécialisé</w:t>
            </w:r>
            <w:r w:rsidR="00F66DDB">
              <w:rPr>
                <w:rFonts w:asciiTheme="minorHAnsi" w:hAnsiTheme="minorHAnsi" w:cstheme="minorHAnsi"/>
              </w:rPr>
              <w:t xml:space="preserve">s au sein du </w:t>
            </w:r>
            <w:proofErr w:type="spellStart"/>
            <w:r w:rsidR="00F66DDB">
              <w:rPr>
                <w:rFonts w:asciiTheme="minorHAnsi" w:hAnsiTheme="minorHAnsi" w:cstheme="minorHAnsi"/>
              </w:rPr>
              <w:t>Rased</w:t>
            </w:r>
            <w:proofErr w:type="spellEnd"/>
            <w:r w:rsidR="00F66DDB">
              <w:rPr>
                <w:rFonts w:asciiTheme="minorHAnsi" w:hAnsiTheme="minorHAnsi" w:cstheme="minorHAnsi"/>
              </w:rPr>
              <w:t xml:space="preserve"> – </w:t>
            </w:r>
          </w:p>
          <w:p w:rsidR="00F66DDB" w:rsidRPr="00F66DDB" w:rsidRDefault="00F66DDB" w:rsidP="00F66DDB">
            <w:pPr>
              <w:pStyle w:val="Paragraphedeliste"/>
              <w:rPr>
                <w:rFonts w:asciiTheme="minorHAnsi" w:hAnsiTheme="minorHAnsi" w:cstheme="minorHAnsi"/>
              </w:rPr>
            </w:pPr>
          </w:p>
          <w:p w:rsidR="00F66DDB" w:rsidRPr="006C28A7" w:rsidRDefault="00F66DDB" w:rsidP="006C28A7">
            <w:pPr>
              <w:pStyle w:val="Paragraphedeliste"/>
              <w:numPr>
                <w:ilvl w:val="0"/>
                <w:numId w:val="26"/>
              </w:numPr>
              <w:ind w:left="459"/>
              <w:rPr>
                <w:rFonts w:asciiTheme="minorHAnsi" w:hAnsiTheme="minorHAnsi" w:cstheme="minorHAnsi"/>
              </w:rPr>
            </w:pPr>
            <w:r>
              <w:rPr>
                <w:rFonts w:asciiTheme="minorHAnsi" w:hAnsiTheme="minorHAnsi" w:cstheme="minorHAnsi"/>
              </w:rPr>
              <w:t>Missions des psychologues scolaires (psy E.N. – E.D.A.)</w:t>
            </w:r>
          </w:p>
          <w:p w:rsidR="006C28A7" w:rsidRPr="006C28A7" w:rsidRDefault="006C28A7" w:rsidP="00D9666B">
            <w:pPr>
              <w:pStyle w:val="Paragraphedeliste"/>
              <w:ind w:left="0"/>
              <w:rPr>
                <w:rFonts w:asciiTheme="minorHAnsi" w:hAnsiTheme="minorHAnsi" w:cstheme="minorHAnsi"/>
                <w:sz w:val="16"/>
                <w:szCs w:val="16"/>
              </w:rPr>
            </w:pPr>
          </w:p>
          <w:p w:rsidR="006C28A7" w:rsidRDefault="00F66DDB" w:rsidP="006C28A7">
            <w:pPr>
              <w:pStyle w:val="Paragraphedeliste"/>
              <w:numPr>
                <w:ilvl w:val="0"/>
                <w:numId w:val="26"/>
              </w:numPr>
              <w:ind w:left="459"/>
              <w:rPr>
                <w:rFonts w:asciiTheme="minorHAnsi" w:hAnsiTheme="minorHAnsi" w:cstheme="minorHAnsi"/>
              </w:rPr>
            </w:pPr>
            <w:r>
              <w:rPr>
                <w:rFonts w:asciiTheme="minorHAnsi" w:hAnsiTheme="minorHAnsi" w:cstheme="minorHAnsi"/>
              </w:rPr>
              <w:t xml:space="preserve">Interventions des enseignants spécialisés </w:t>
            </w:r>
            <w:r w:rsidR="006C28A7" w:rsidRPr="006C28A7">
              <w:rPr>
                <w:rFonts w:asciiTheme="minorHAnsi" w:hAnsiTheme="minorHAnsi" w:cstheme="minorHAnsi"/>
              </w:rPr>
              <w:t>–</w:t>
            </w:r>
          </w:p>
          <w:p w:rsidR="006E52EA" w:rsidRPr="006E52EA" w:rsidRDefault="006E52EA" w:rsidP="006E52EA">
            <w:pPr>
              <w:pStyle w:val="Paragraphedeliste"/>
              <w:rPr>
                <w:rFonts w:asciiTheme="minorHAnsi" w:hAnsiTheme="minorHAnsi" w:cstheme="minorHAnsi"/>
              </w:rPr>
            </w:pPr>
          </w:p>
          <w:p w:rsidR="006E52EA" w:rsidRDefault="006E52EA" w:rsidP="006C28A7">
            <w:pPr>
              <w:pStyle w:val="Paragraphedeliste"/>
              <w:numPr>
                <w:ilvl w:val="0"/>
                <w:numId w:val="26"/>
              </w:numPr>
              <w:ind w:left="459"/>
              <w:rPr>
                <w:rFonts w:asciiTheme="minorHAnsi" w:hAnsiTheme="minorHAnsi" w:cstheme="minorHAnsi"/>
              </w:rPr>
            </w:pPr>
            <w:r>
              <w:rPr>
                <w:rFonts w:asciiTheme="minorHAnsi" w:hAnsiTheme="minorHAnsi" w:cstheme="minorHAnsi"/>
              </w:rPr>
              <w:t xml:space="preserve">Périmètre d’intervention des membres du </w:t>
            </w:r>
            <w:proofErr w:type="spellStart"/>
            <w:r>
              <w:rPr>
                <w:rFonts w:asciiTheme="minorHAnsi" w:hAnsiTheme="minorHAnsi" w:cstheme="minorHAnsi"/>
              </w:rPr>
              <w:t>Rased</w:t>
            </w:r>
            <w:proofErr w:type="spellEnd"/>
            <w:r>
              <w:rPr>
                <w:rFonts w:asciiTheme="minorHAnsi" w:hAnsiTheme="minorHAnsi" w:cstheme="minorHAnsi"/>
              </w:rPr>
              <w:t xml:space="preserve"> – </w:t>
            </w:r>
          </w:p>
          <w:p w:rsidR="006E52EA" w:rsidRPr="006E52EA" w:rsidRDefault="006E52EA" w:rsidP="006E52EA">
            <w:pPr>
              <w:pStyle w:val="Paragraphedeliste"/>
              <w:rPr>
                <w:rFonts w:asciiTheme="minorHAnsi" w:hAnsiTheme="minorHAnsi" w:cstheme="minorHAnsi"/>
              </w:rPr>
            </w:pPr>
          </w:p>
          <w:p w:rsidR="006E52EA" w:rsidRDefault="006E52EA" w:rsidP="006C28A7">
            <w:pPr>
              <w:pStyle w:val="Paragraphedeliste"/>
              <w:numPr>
                <w:ilvl w:val="0"/>
                <w:numId w:val="26"/>
              </w:numPr>
              <w:ind w:left="459"/>
              <w:rPr>
                <w:rFonts w:asciiTheme="minorHAnsi" w:hAnsiTheme="minorHAnsi" w:cstheme="minorHAnsi"/>
              </w:rPr>
            </w:pPr>
            <w:r>
              <w:rPr>
                <w:rFonts w:asciiTheme="minorHAnsi" w:hAnsiTheme="minorHAnsi" w:cstheme="minorHAnsi"/>
              </w:rPr>
              <w:t xml:space="preserve">Pôle ressource de circonscription – </w:t>
            </w:r>
          </w:p>
          <w:p w:rsidR="006E52EA" w:rsidRPr="006E52EA" w:rsidRDefault="006E52EA" w:rsidP="006E52EA">
            <w:pPr>
              <w:pStyle w:val="Paragraphedeliste"/>
              <w:rPr>
                <w:rFonts w:asciiTheme="minorHAnsi" w:hAnsiTheme="minorHAnsi" w:cstheme="minorHAnsi"/>
              </w:rPr>
            </w:pPr>
          </w:p>
          <w:p w:rsidR="006E52EA" w:rsidRPr="006E52EA" w:rsidRDefault="006E52EA" w:rsidP="006E52EA">
            <w:pPr>
              <w:pStyle w:val="Paragraphedeliste"/>
              <w:numPr>
                <w:ilvl w:val="0"/>
                <w:numId w:val="26"/>
              </w:numPr>
              <w:ind w:left="459"/>
              <w:rPr>
                <w:rFonts w:asciiTheme="minorHAnsi" w:hAnsiTheme="minorHAnsi" w:cstheme="minorHAnsi"/>
              </w:rPr>
            </w:pPr>
            <w:r>
              <w:rPr>
                <w:rFonts w:asciiTheme="minorHAnsi" w:hAnsiTheme="minorHAnsi" w:cstheme="minorHAnsi"/>
              </w:rPr>
              <w:t xml:space="preserve">Documents annexes – </w:t>
            </w:r>
          </w:p>
          <w:p w:rsidR="006C28A7" w:rsidRPr="006C28A7" w:rsidRDefault="006C28A7" w:rsidP="00D9666B">
            <w:pPr>
              <w:pStyle w:val="Paragraphedeliste"/>
              <w:ind w:left="0"/>
              <w:rPr>
                <w:rFonts w:asciiTheme="minorHAnsi" w:hAnsiTheme="minorHAnsi" w:cstheme="minorHAnsi"/>
              </w:rPr>
            </w:pPr>
          </w:p>
        </w:tc>
      </w:tr>
    </w:tbl>
    <w:p w:rsidR="006C28A7" w:rsidRDefault="006C28A7" w:rsidP="006C28A7">
      <w:pPr>
        <w:pStyle w:val="Paragraphedeliste"/>
        <w:spacing w:after="40"/>
        <w:rPr>
          <w:rFonts w:ascii="Arial Narrow" w:hAnsi="Arial Narrow" w:cs="Arial Narrow"/>
          <w:b/>
        </w:rPr>
      </w:pPr>
    </w:p>
    <w:p w:rsidR="006C28A7" w:rsidRPr="00370F17" w:rsidRDefault="006C28A7" w:rsidP="006E52EA">
      <w:pPr>
        <w:rPr>
          <w:rFonts w:ascii="Arial Narrow" w:hAnsi="Arial Narrow"/>
          <w:sz w:val="24"/>
          <w:szCs w:val="24"/>
        </w:rPr>
      </w:pPr>
    </w:p>
    <w:p w:rsidR="001F1B6A" w:rsidRPr="001F1B6A" w:rsidRDefault="001E7F4F" w:rsidP="001F1B6A">
      <w:pPr>
        <w:pStyle w:val="Titre3"/>
        <w:numPr>
          <w:ilvl w:val="0"/>
          <w:numId w:val="31"/>
        </w:numPr>
        <w:pBdr>
          <w:top w:val="single" w:sz="2" w:space="1" w:color="548DD4"/>
          <w:bottom w:val="single" w:sz="12" w:space="1" w:color="548DD4"/>
        </w:pBdr>
        <w:ind w:left="426"/>
        <w:jc w:val="both"/>
        <w:rPr>
          <w:sz w:val="22"/>
          <w:szCs w:val="22"/>
        </w:rPr>
      </w:pPr>
      <w:r>
        <w:rPr>
          <w:sz w:val="22"/>
          <w:szCs w:val="22"/>
        </w:rPr>
        <w:t xml:space="preserve">Cadre de référence pour les enseignants </w:t>
      </w:r>
      <w:r w:rsidR="001F1B6A">
        <w:rPr>
          <w:sz w:val="22"/>
          <w:szCs w:val="22"/>
        </w:rPr>
        <w:t xml:space="preserve">– </w:t>
      </w:r>
    </w:p>
    <w:p w:rsidR="003415B8" w:rsidRDefault="001E7F4F" w:rsidP="00F3752D">
      <w:pPr>
        <w:jc w:val="both"/>
        <w:rPr>
          <w:rFonts w:ascii="Arial" w:hAnsi="Arial" w:cs="Arial"/>
          <w:color w:val="000000"/>
          <w:shd w:val="clear" w:color="auto" w:fill="FFFFFF"/>
        </w:rPr>
      </w:pPr>
      <w:r w:rsidRPr="001E7F4F">
        <w:rPr>
          <w:rFonts w:ascii="Arial" w:hAnsi="Arial" w:cs="Arial"/>
          <w:color w:val="000000"/>
          <w:shd w:val="clear" w:color="auto" w:fill="FFFFFF"/>
        </w:rPr>
        <w:t>La</w:t>
      </w:r>
      <w:r w:rsidRPr="001E7F4F">
        <w:rPr>
          <w:rStyle w:val="apple-converted-space"/>
          <w:rFonts w:ascii="Arial" w:hAnsi="Arial" w:cs="Arial"/>
          <w:color w:val="000000"/>
          <w:shd w:val="clear" w:color="auto" w:fill="FFFFFF"/>
        </w:rPr>
        <w:t> </w:t>
      </w:r>
      <w:hyperlink r:id="rId11" w:tgtFrame="_blank" w:tooltip="Le site Légifrance, nouvelle fenêtre" w:history="1">
        <w:r w:rsidRPr="001E7F4F">
          <w:rPr>
            <w:rStyle w:val="Lienhypertexte"/>
            <w:rFonts w:ascii="Arial" w:hAnsi="Arial" w:cs="Arial"/>
            <w:color w:val="18417F"/>
            <w:shd w:val="clear" w:color="auto" w:fill="FFFFFF"/>
          </w:rPr>
          <w:t>loi n° 2013-595 du 8 juillet 2013</w:t>
        </w:r>
      </w:hyperlink>
      <w:r w:rsidRPr="001E7F4F">
        <w:rPr>
          <w:rStyle w:val="apple-converted-space"/>
          <w:rFonts w:ascii="Arial" w:hAnsi="Arial" w:cs="Arial"/>
          <w:color w:val="000000"/>
          <w:shd w:val="clear" w:color="auto" w:fill="FFFFFF"/>
        </w:rPr>
        <w:t> </w:t>
      </w:r>
      <w:r w:rsidRPr="001E7F4F">
        <w:rPr>
          <w:rFonts w:ascii="Arial" w:hAnsi="Arial" w:cs="Arial"/>
          <w:color w:val="000000"/>
          <w:shd w:val="clear" w:color="auto" w:fill="FFFFFF"/>
        </w:rPr>
        <w:t>d'orientation et de programmation pour la refondation de l'</w:t>
      </w:r>
      <w:r w:rsidR="00602572">
        <w:rPr>
          <w:rFonts w:ascii="Arial" w:hAnsi="Arial" w:cs="Arial"/>
          <w:color w:val="000000"/>
          <w:shd w:val="clear" w:color="auto" w:fill="FFFFFF"/>
        </w:rPr>
        <w:t>École de la République reconnaissait</w:t>
      </w:r>
      <w:r w:rsidRPr="001E7F4F">
        <w:rPr>
          <w:rFonts w:ascii="Arial" w:hAnsi="Arial" w:cs="Arial"/>
          <w:color w:val="000000"/>
          <w:shd w:val="clear" w:color="auto" w:fill="FFFFFF"/>
        </w:rPr>
        <w:t xml:space="preserve"> que tous les enfants partagent la capacité d'apprendre, de p</w:t>
      </w:r>
      <w:r w:rsidR="00D37A25">
        <w:rPr>
          <w:rFonts w:ascii="Arial" w:hAnsi="Arial" w:cs="Arial"/>
          <w:color w:val="000000"/>
          <w:shd w:val="clear" w:color="auto" w:fill="FFFFFF"/>
        </w:rPr>
        <w:t>rogresser et de réussir, affirmait</w:t>
      </w:r>
      <w:r w:rsidRPr="001E7F4F">
        <w:rPr>
          <w:rFonts w:ascii="Arial" w:hAnsi="Arial" w:cs="Arial"/>
          <w:color w:val="000000"/>
          <w:shd w:val="clear" w:color="auto" w:fill="FFFFFF"/>
        </w:rPr>
        <w:t xml:space="preserve"> l'objectif d'inclusion scolai</w:t>
      </w:r>
      <w:r w:rsidR="00D37A25">
        <w:rPr>
          <w:rFonts w:ascii="Arial" w:hAnsi="Arial" w:cs="Arial"/>
          <w:color w:val="000000"/>
          <w:shd w:val="clear" w:color="auto" w:fill="FFFFFF"/>
        </w:rPr>
        <w:t xml:space="preserve">re de tous les élèves et </w:t>
      </w:r>
      <w:r w:rsidR="0069575C">
        <w:rPr>
          <w:rFonts w:ascii="Arial" w:hAnsi="Arial" w:cs="Arial"/>
          <w:color w:val="000000"/>
          <w:shd w:val="clear" w:color="auto" w:fill="FFFFFF"/>
        </w:rPr>
        <w:t>intégrait</w:t>
      </w:r>
      <w:r w:rsidRPr="001E7F4F">
        <w:rPr>
          <w:rFonts w:ascii="Arial" w:hAnsi="Arial" w:cs="Arial"/>
          <w:color w:val="000000"/>
          <w:shd w:val="clear" w:color="auto" w:fill="FFFFFF"/>
        </w:rPr>
        <w:t xml:space="preserve"> la prise en compte de la difficulté scolaire qu'elle entend</w:t>
      </w:r>
      <w:r w:rsidR="00D37A25">
        <w:rPr>
          <w:rFonts w:ascii="Arial" w:hAnsi="Arial" w:cs="Arial"/>
          <w:color w:val="000000"/>
          <w:shd w:val="clear" w:color="auto" w:fill="FFFFFF"/>
        </w:rPr>
        <w:t>ait</w:t>
      </w:r>
      <w:r w:rsidRPr="001E7F4F">
        <w:rPr>
          <w:rFonts w:ascii="Arial" w:hAnsi="Arial" w:cs="Arial"/>
          <w:color w:val="000000"/>
          <w:shd w:val="clear" w:color="auto" w:fill="FFFFFF"/>
        </w:rPr>
        <w:t xml:space="preserve"> réduire</w:t>
      </w:r>
      <w:r>
        <w:rPr>
          <w:rFonts w:ascii="Arial" w:hAnsi="Arial" w:cs="Arial"/>
          <w:color w:val="000000"/>
          <w:shd w:val="clear" w:color="auto" w:fill="FFFFFF"/>
        </w:rPr>
        <w:t xml:space="preserve">. </w:t>
      </w:r>
    </w:p>
    <w:p w:rsidR="00602572" w:rsidRPr="00602572" w:rsidRDefault="00602572" w:rsidP="00602572">
      <w:pPr>
        <w:jc w:val="both"/>
        <w:rPr>
          <w:rFonts w:ascii="Arial" w:hAnsi="Arial" w:cs="Arial"/>
          <w:color w:val="000000"/>
          <w:shd w:val="clear" w:color="auto" w:fill="FFFFFF"/>
        </w:rPr>
      </w:pPr>
      <w:r>
        <w:rPr>
          <w:rFonts w:ascii="Arial" w:hAnsi="Arial" w:cs="Arial"/>
          <w:color w:val="000000"/>
          <w:shd w:val="clear" w:color="auto" w:fill="FFFFFF"/>
        </w:rPr>
        <w:t xml:space="preserve">La </w:t>
      </w:r>
      <w:hyperlink r:id="rId12" w:history="1">
        <w:r w:rsidR="0069575C">
          <w:rPr>
            <w:rStyle w:val="Lienhypertexte"/>
            <w:rFonts w:ascii="Arial" w:hAnsi="Arial" w:cs="Arial"/>
            <w:shd w:val="clear" w:color="auto" w:fill="FFFFFF"/>
          </w:rPr>
          <w:t xml:space="preserve">loi pour </w:t>
        </w:r>
        <w:r w:rsidRPr="00602572">
          <w:rPr>
            <w:rStyle w:val="Lienhypertexte"/>
            <w:rFonts w:ascii="Arial" w:hAnsi="Arial" w:cs="Arial"/>
            <w:shd w:val="clear" w:color="auto" w:fill="FFFFFF"/>
          </w:rPr>
          <w:t>l’école de la confiance</w:t>
        </w:r>
      </w:hyperlink>
      <w:r>
        <w:rPr>
          <w:rFonts w:ascii="Arial" w:hAnsi="Arial" w:cs="Arial"/>
          <w:color w:val="000000"/>
          <w:shd w:val="clear" w:color="auto" w:fill="FFFFFF"/>
        </w:rPr>
        <w:t xml:space="preserve"> </w:t>
      </w:r>
      <w:r w:rsidRPr="00602572">
        <w:rPr>
          <w:rFonts w:ascii="Arial" w:hAnsi="Arial" w:cs="Arial"/>
          <w:color w:val="000000"/>
          <w:shd w:val="clear" w:color="auto" w:fill="FFFFFF"/>
        </w:rPr>
        <w:t xml:space="preserve">vise à </w:t>
      </w:r>
      <w:r w:rsidRPr="00602572">
        <w:rPr>
          <w:rFonts w:ascii="Arial" w:hAnsi="Arial" w:cs="Arial"/>
        </w:rPr>
        <w:t>assurer une scolarisation de qualité à tous les élèves de la maternelle au lycée, qui prenne mieux en compte leurs singularités et leurs besoins éducatifs particuliers (chapitre IV de la loi, intégralement consacré à l’École inclusive) et</w:t>
      </w:r>
      <w:r w:rsidRPr="00602572">
        <w:rPr>
          <w:rFonts w:ascii="Arial" w:hAnsi="Arial" w:cs="Arial"/>
          <w:color w:val="000000"/>
          <w:shd w:val="clear" w:color="auto" w:fill="FFFFFF"/>
        </w:rPr>
        <w:t xml:space="preserve"> instaure la scolarisation obligatoire pour les enfants de trois</w:t>
      </w:r>
      <w:r>
        <w:rPr>
          <w:rFonts w:ascii="Arial" w:hAnsi="Arial" w:cs="Arial"/>
          <w:color w:val="000000"/>
          <w:shd w:val="clear" w:color="auto" w:fill="FFFFFF"/>
        </w:rPr>
        <w:t xml:space="preserve"> </w:t>
      </w:r>
      <w:r w:rsidRPr="00602572">
        <w:rPr>
          <w:rFonts w:ascii="Arial" w:hAnsi="Arial" w:cs="Arial"/>
          <w:color w:val="000000"/>
          <w:shd w:val="clear" w:color="auto" w:fill="FFFFFF"/>
        </w:rPr>
        <w:t xml:space="preserve">ans. </w:t>
      </w:r>
    </w:p>
    <w:p w:rsidR="001E7F4F" w:rsidRPr="00602572" w:rsidRDefault="00602572" w:rsidP="00602572">
      <w:pPr>
        <w:jc w:val="both"/>
        <w:rPr>
          <w:rFonts w:ascii="Arial" w:hAnsi="Arial" w:cs="Arial"/>
        </w:rPr>
      </w:pPr>
      <w:r w:rsidRPr="00602572">
        <w:rPr>
          <w:rFonts w:ascii="Arial" w:hAnsi="Arial" w:cs="Arial"/>
          <w:color w:val="000000"/>
          <w:shd w:val="clear" w:color="auto" w:fill="FFFFFF"/>
        </w:rPr>
        <w:t xml:space="preserve">Elle </w:t>
      </w:r>
      <w:r w:rsidRPr="00602572">
        <w:rPr>
          <w:rFonts w:ascii="Arial" w:hAnsi="Arial" w:cs="Arial"/>
        </w:rPr>
        <w:t>crée, dans l’enseignement public et privé sous contrat, des pôles inclusifs d’accompagnement localisés (</w:t>
      </w:r>
      <w:proofErr w:type="spellStart"/>
      <w:r w:rsidRPr="00602572">
        <w:rPr>
          <w:rFonts w:ascii="Arial" w:hAnsi="Arial" w:cs="Arial"/>
        </w:rPr>
        <w:t>Pial</w:t>
      </w:r>
      <w:proofErr w:type="spellEnd"/>
      <w:r w:rsidRPr="00602572">
        <w:rPr>
          <w:rFonts w:ascii="Arial" w:hAnsi="Arial" w:cs="Arial"/>
        </w:rPr>
        <w:t>). Ils constituent une nouvelle forme d’organisation de l’accompagnement des élèves visant à améliorer la coordination des aides (humaines, éducatives et thérapeutiques) et à faciliter la gestion des accompagnants. </w:t>
      </w:r>
    </w:p>
    <w:p w:rsidR="001E7F4F" w:rsidRDefault="001E7F4F" w:rsidP="001E7F4F">
      <w:pPr>
        <w:ind w:left="50"/>
        <w:jc w:val="both"/>
        <w:rPr>
          <w:rFonts w:ascii="Arial" w:hAnsi="Arial" w:cs="Arial"/>
          <w:color w:val="000000"/>
          <w:shd w:val="clear" w:color="auto" w:fill="FFFFFF"/>
        </w:rPr>
      </w:pPr>
    </w:p>
    <w:p w:rsidR="001E7F4F" w:rsidRPr="001E7F4F" w:rsidRDefault="001E7F4F" w:rsidP="001E7F4F">
      <w:pPr>
        <w:ind w:left="50"/>
        <w:jc w:val="both"/>
        <w:rPr>
          <w:rStyle w:val="nornature"/>
          <w:rFonts w:ascii="Arial" w:hAnsi="Arial" w:cs="Arial"/>
        </w:rPr>
      </w:pPr>
      <w:r>
        <w:rPr>
          <w:rFonts w:ascii="Arial" w:hAnsi="Arial" w:cs="Arial"/>
          <w:color w:val="000000"/>
          <w:shd w:val="clear" w:color="auto" w:fill="FFFFFF"/>
        </w:rPr>
        <w:t xml:space="preserve">Il s’agit aussi de favoriser les liaisons et les continuités entre les cycles pour une meilleure réussite des élèves. </w:t>
      </w:r>
    </w:p>
    <w:p w:rsidR="001E7F4F" w:rsidRDefault="001E7F4F" w:rsidP="00F3752D">
      <w:pPr>
        <w:jc w:val="both"/>
        <w:rPr>
          <w:rStyle w:val="nornature"/>
          <w:rFonts w:ascii="Arial" w:hAnsi="Arial" w:cs="Arial"/>
        </w:rPr>
      </w:pPr>
    </w:p>
    <w:p w:rsidR="00C43D58" w:rsidRPr="00D9666B" w:rsidRDefault="00602572" w:rsidP="00C43D58">
      <w:pPr>
        <w:pStyle w:val="Paragraphedeliste"/>
        <w:ind w:left="0"/>
        <w:jc w:val="both"/>
        <w:rPr>
          <w:rFonts w:ascii="Arial" w:hAnsi="Arial" w:cs="Arial"/>
        </w:rPr>
      </w:pPr>
      <w:r w:rsidRPr="00D9666B">
        <w:rPr>
          <w:rFonts w:ascii="Arial" w:hAnsi="Arial" w:cs="Arial"/>
        </w:rPr>
        <w:t xml:space="preserve">La </w:t>
      </w:r>
      <w:hyperlink r:id="rId13" w:history="1">
        <w:r w:rsidRPr="00D9666B">
          <w:rPr>
            <w:rStyle w:val="Lienhypertexte"/>
            <w:rFonts w:ascii="Arial" w:hAnsi="Arial" w:cs="Arial"/>
          </w:rPr>
          <w:t>circulaire de rentrée 2020</w:t>
        </w:r>
      </w:hyperlink>
      <w:r w:rsidR="00C43D58" w:rsidRPr="00D9666B">
        <w:rPr>
          <w:rFonts w:ascii="Arial" w:hAnsi="Arial" w:cs="Arial"/>
        </w:rPr>
        <w:t xml:space="preserve"> poursuit </w:t>
      </w:r>
      <w:r w:rsidR="00C43D58" w:rsidRPr="00D9666B">
        <w:rPr>
          <w:rFonts w:ascii="Arial" w:hAnsi="Arial" w:cs="Arial"/>
          <w:b/>
        </w:rPr>
        <w:t>quatre priorités :</w:t>
      </w:r>
    </w:p>
    <w:p w:rsidR="00C43D58" w:rsidRPr="00D9666B" w:rsidRDefault="00C43D58" w:rsidP="00C43D58">
      <w:pPr>
        <w:pStyle w:val="Sansinterligne"/>
        <w:numPr>
          <w:ilvl w:val="0"/>
          <w:numId w:val="27"/>
        </w:numPr>
        <w:ind w:left="1276"/>
        <w:rPr>
          <w:rFonts w:ascii="Arial" w:hAnsi="Arial" w:cs="Arial"/>
          <w:sz w:val="20"/>
          <w:szCs w:val="20"/>
          <w:lang w:eastAsia="fr-FR"/>
        </w:rPr>
      </w:pPr>
      <w:r w:rsidRPr="00D9666B">
        <w:rPr>
          <w:rFonts w:ascii="Arial" w:hAnsi="Arial" w:cs="Arial"/>
          <w:sz w:val="20"/>
          <w:szCs w:val="20"/>
          <w:lang w:eastAsia="fr-FR"/>
        </w:rPr>
        <w:t>Protéger la santé des élèves et des personnels</w:t>
      </w:r>
    </w:p>
    <w:p w:rsidR="00C43D58" w:rsidRPr="00D9666B" w:rsidRDefault="00C43D58" w:rsidP="00C43D58">
      <w:pPr>
        <w:pStyle w:val="Sansinterligne"/>
        <w:numPr>
          <w:ilvl w:val="0"/>
          <w:numId w:val="27"/>
        </w:numPr>
        <w:ind w:left="1276"/>
        <w:rPr>
          <w:rFonts w:ascii="Arial" w:hAnsi="Arial" w:cs="Arial"/>
          <w:sz w:val="20"/>
          <w:szCs w:val="20"/>
          <w:lang w:eastAsia="fr-FR"/>
        </w:rPr>
      </w:pPr>
      <w:r w:rsidRPr="00D9666B">
        <w:rPr>
          <w:rFonts w:ascii="Arial" w:hAnsi="Arial" w:cs="Arial"/>
          <w:sz w:val="20"/>
          <w:szCs w:val="20"/>
          <w:lang w:eastAsia="fr-FR"/>
        </w:rPr>
        <w:t>Développer l'esprit d'équipe tant chez les adultes que chez les élèves pour assurer notre mission fondamentale de transmission des savoirs et de réduction des écarts de niveau</w:t>
      </w:r>
    </w:p>
    <w:p w:rsidR="00C43D58" w:rsidRPr="00D9666B" w:rsidRDefault="00C43D58" w:rsidP="00C43D58">
      <w:pPr>
        <w:pStyle w:val="Sansinterligne"/>
        <w:numPr>
          <w:ilvl w:val="0"/>
          <w:numId w:val="27"/>
        </w:numPr>
        <w:ind w:left="1276"/>
        <w:rPr>
          <w:rFonts w:ascii="Arial" w:hAnsi="Arial" w:cs="Arial"/>
          <w:sz w:val="20"/>
          <w:szCs w:val="20"/>
          <w:lang w:eastAsia="fr-FR"/>
        </w:rPr>
      </w:pPr>
      <w:r w:rsidRPr="00D9666B">
        <w:rPr>
          <w:rFonts w:ascii="Arial" w:hAnsi="Arial" w:cs="Arial"/>
          <w:sz w:val="20"/>
          <w:szCs w:val="20"/>
          <w:lang w:eastAsia="fr-FR"/>
        </w:rPr>
        <w:t>Assurer la pleine inclusion de tous les enfants à besoins éducatifs particuliers</w:t>
      </w:r>
    </w:p>
    <w:p w:rsidR="00C43D58" w:rsidRPr="00D9666B" w:rsidRDefault="00C43D58" w:rsidP="00C43D58">
      <w:pPr>
        <w:pStyle w:val="Sansinterligne"/>
        <w:numPr>
          <w:ilvl w:val="0"/>
          <w:numId w:val="27"/>
        </w:numPr>
        <w:ind w:left="1276"/>
        <w:rPr>
          <w:rFonts w:ascii="Arial" w:hAnsi="Arial" w:cs="Arial"/>
          <w:sz w:val="20"/>
          <w:szCs w:val="20"/>
          <w:lang w:eastAsia="fr-FR"/>
        </w:rPr>
      </w:pPr>
      <w:r w:rsidRPr="00D9666B">
        <w:rPr>
          <w:rFonts w:ascii="Arial" w:hAnsi="Arial" w:cs="Arial"/>
          <w:sz w:val="20"/>
          <w:szCs w:val="20"/>
          <w:lang w:eastAsia="fr-FR"/>
        </w:rPr>
        <w:t>Transmettre les valeurs civiques.</w:t>
      </w:r>
    </w:p>
    <w:p w:rsidR="00C43D58" w:rsidRPr="00D9666B" w:rsidRDefault="00C43D58" w:rsidP="00C43D58">
      <w:pPr>
        <w:pStyle w:val="Sansinterligne"/>
        <w:rPr>
          <w:rFonts w:ascii="Arial" w:hAnsi="Arial" w:cs="Arial"/>
          <w:sz w:val="20"/>
          <w:szCs w:val="20"/>
          <w:lang w:eastAsia="fr-FR"/>
        </w:rPr>
      </w:pPr>
      <w:r w:rsidRPr="00D9666B">
        <w:rPr>
          <w:rFonts w:ascii="Arial" w:hAnsi="Arial" w:cs="Arial"/>
          <w:sz w:val="20"/>
          <w:szCs w:val="20"/>
          <w:lang w:eastAsia="fr-FR"/>
        </w:rPr>
        <w:t>Il s’agit de consolider les apprentissages des élèves en identifiant leurs beso</w:t>
      </w:r>
      <w:r w:rsidR="00D9666B" w:rsidRPr="00D9666B">
        <w:rPr>
          <w:rFonts w:ascii="Arial" w:hAnsi="Arial" w:cs="Arial"/>
          <w:sz w:val="20"/>
          <w:szCs w:val="20"/>
          <w:lang w:eastAsia="fr-FR"/>
        </w:rPr>
        <w:t>ins et en y apportant une répons</w:t>
      </w:r>
      <w:r w:rsidRPr="00D9666B">
        <w:rPr>
          <w:rFonts w:ascii="Arial" w:hAnsi="Arial" w:cs="Arial"/>
          <w:sz w:val="20"/>
          <w:szCs w:val="20"/>
          <w:lang w:eastAsia="fr-FR"/>
        </w:rPr>
        <w:t>e individualisée</w:t>
      </w:r>
      <w:r w:rsidR="00D9666B" w:rsidRPr="00D9666B">
        <w:rPr>
          <w:rFonts w:ascii="Arial" w:hAnsi="Arial" w:cs="Arial"/>
          <w:sz w:val="20"/>
          <w:szCs w:val="20"/>
          <w:lang w:eastAsia="fr-FR"/>
        </w:rPr>
        <w:t xml:space="preserve"> : </w:t>
      </w:r>
    </w:p>
    <w:p w:rsidR="00D9666B" w:rsidRPr="00D9666B" w:rsidRDefault="00D9666B" w:rsidP="00D9666B">
      <w:pPr>
        <w:pStyle w:val="Paragraphedeliste"/>
        <w:numPr>
          <w:ilvl w:val="0"/>
          <w:numId w:val="30"/>
        </w:numPr>
        <w:ind w:left="1276"/>
        <w:rPr>
          <w:rFonts w:ascii="Arial" w:hAnsi="Arial" w:cs="Arial"/>
        </w:rPr>
      </w:pPr>
      <w:r w:rsidRPr="00D9666B">
        <w:rPr>
          <w:rFonts w:ascii="Arial" w:hAnsi="Arial" w:cs="Arial"/>
        </w:rPr>
        <w:t xml:space="preserve">Identifier les besoins des élèves </w:t>
      </w:r>
    </w:p>
    <w:p w:rsidR="00D9666B" w:rsidRPr="00D9666B" w:rsidRDefault="00D9666B" w:rsidP="00D9666B">
      <w:pPr>
        <w:ind w:left="1276"/>
        <w:rPr>
          <w:rFonts w:ascii="Arial" w:hAnsi="Arial" w:cs="Arial"/>
        </w:rPr>
      </w:pPr>
      <w:r w:rsidRPr="00D9666B">
        <w:rPr>
          <w:rFonts w:ascii="Arial" w:hAnsi="Arial" w:cs="Arial"/>
        </w:rPr>
        <w:t>Les évaluations nationales</w:t>
      </w:r>
    </w:p>
    <w:p w:rsidR="00D9666B" w:rsidRPr="00D9666B" w:rsidRDefault="00D9666B" w:rsidP="00D9666B">
      <w:pPr>
        <w:ind w:left="1276"/>
        <w:rPr>
          <w:rFonts w:ascii="Arial" w:hAnsi="Arial" w:cs="Arial"/>
        </w:rPr>
      </w:pPr>
      <w:r w:rsidRPr="00D9666B">
        <w:rPr>
          <w:rFonts w:ascii="Arial" w:hAnsi="Arial" w:cs="Arial"/>
        </w:rPr>
        <w:t>Les outils de positionnement du CP à la 3e</w:t>
      </w:r>
    </w:p>
    <w:p w:rsidR="00D9666B" w:rsidRPr="00D9666B" w:rsidRDefault="00D9666B" w:rsidP="00D9666B">
      <w:pPr>
        <w:pStyle w:val="Paragraphedeliste"/>
        <w:numPr>
          <w:ilvl w:val="0"/>
          <w:numId w:val="30"/>
        </w:numPr>
        <w:ind w:left="1276"/>
        <w:rPr>
          <w:rFonts w:ascii="Arial" w:hAnsi="Arial" w:cs="Arial"/>
        </w:rPr>
      </w:pPr>
      <w:r w:rsidRPr="00D9666B">
        <w:rPr>
          <w:rFonts w:ascii="Arial" w:hAnsi="Arial" w:cs="Arial"/>
        </w:rPr>
        <w:t xml:space="preserve">Répondre aux besoins des élèves </w:t>
      </w:r>
    </w:p>
    <w:p w:rsidR="00D9666B" w:rsidRDefault="00D9666B" w:rsidP="00D9666B">
      <w:pPr>
        <w:ind w:left="1276"/>
        <w:rPr>
          <w:rFonts w:ascii="Arial" w:hAnsi="Arial" w:cs="Arial"/>
        </w:rPr>
      </w:pPr>
      <w:r w:rsidRPr="00D9666B">
        <w:rPr>
          <w:rFonts w:ascii="Arial" w:hAnsi="Arial" w:cs="Arial"/>
        </w:rPr>
        <w:t xml:space="preserve"> S'assurer que tous les élèves maîtrisent les compétences essentielles de l'année précédente.</w:t>
      </w:r>
    </w:p>
    <w:p w:rsidR="00D9666B" w:rsidRPr="00D9666B" w:rsidRDefault="00D9666B" w:rsidP="00D9666B">
      <w:pPr>
        <w:ind w:left="1276"/>
        <w:rPr>
          <w:rFonts w:ascii="Arial" w:hAnsi="Arial" w:cs="Arial"/>
        </w:rPr>
      </w:pPr>
    </w:p>
    <w:p w:rsidR="00D9666B" w:rsidRDefault="00D9666B" w:rsidP="00D9666B">
      <w:pPr>
        <w:jc w:val="both"/>
        <w:rPr>
          <w:rFonts w:ascii="Arial" w:hAnsi="Arial" w:cs="Arial"/>
        </w:rPr>
      </w:pPr>
      <w:r w:rsidRPr="00D9666B">
        <w:rPr>
          <w:rFonts w:ascii="Arial" w:hAnsi="Arial" w:cs="Arial"/>
        </w:rPr>
        <w:t>Pour réduire les éventuels écarts constatés entre la rentrée et les vacances de la Toussaint, les apprentissages sont concentrés sur les connaissances réputées acquises dans le cadre d'une scolarité ordinaire et nécessaires pour commencer leur année dans de bonnes conditions. C'est pourquoi, à l'école primaire comme au collège, pour chacun des niveaux d'enseignement, des objectifs pédagogiques prioritaires sont identifiés et mis à disposition des équipes pédagogiques. [</w:t>
      </w:r>
      <w:hyperlink r:id="rId14" w:tgtFrame="_blank" w:tooltip="priorités" w:history="1">
        <w:r w:rsidRPr="00D9666B">
          <w:rPr>
            <w:rStyle w:val="Lienhypertexte"/>
            <w:rFonts w:ascii="Arial" w:hAnsi="Arial" w:cs="Arial"/>
          </w:rPr>
          <w:t>https://eduscol.education.fr/cid152895/rentree-2020-priorites-et-positionnement.html</w:t>
        </w:r>
      </w:hyperlink>
      <w:r w:rsidRPr="00D9666B">
        <w:rPr>
          <w:rFonts w:ascii="Arial" w:hAnsi="Arial" w:cs="Arial"/>
        </w:rPr>
        <w:t xml:space="preserve">] </w:t>
      </w:r>
    </w:p>
    <w:p w:rsidR="00D9666B" w:rsidRDefault="00D9666B" w:rsidP="00D9666B">
      <w:pPr>
        <w:jc w:val="both"/>
        <w:rPr>
          <w:rFonts w:ascii="Arial" w:hAnsi="Arial" w:cs="Arial"/>
          <w:b/>
          <w:i/>
        </w:rPr>
      </w:pPr>
      <w:r w:rsidRPr="00D9666B">
        <w:rPr>
          <w:rFonts w:ascii="Arial" w:hAnsi="Arial" w:cs="Arial"/>
          <w:b/>
          <w:i/>
        </w:rPr>
        <w:t>Les réseaux d'aides spécialisées aux enfants en difficulté (</w:t>
      </w:r>
      <w:proofErr w:type="spellStart"/>
      <w:r w:rsidRPr="00D9666B">
        <w:rPr>
          <w:rFonts w:ascii="Arial" w:hAnsi="Arial" w:cs="Arial"/>
          <w:b/>
          <w:i/>
        </w:rPr>
        <w:t>Rased</w:t>
      </w:r>
      <w:proofErr w:type="spellEnd"/>
      <w:r w:rsidRPr="00D9666B">
        <w:rPr>
          <w:rFonts w:ascii="Arial" w:hAnsi="Arial" w:cs="Arial"/>
          <w:b/>
          <w:i/>
        </w:rPr>
        <w:t>) contribuent de manière essentielle aux apprentissages des élèves les plus en difficulté.</w:t>
      </w:r>
    </w:p>
    <w:p w:rsidR="006E52EA" w:rsidRPr="00D9666B" w:rsidRDefault="006E52EA" w:rsidP="00D9666B">
      <w:pPr>
        <w:jc w:val="both"/>
        <w:rPr>
          <w:rFonts w:ascii="Arial" w:hAnsi="Arial" w:cs="Arial"/>
          <w:b/>
          <w:i/>
        </w:rPr>
      </w:pPr>
    </w:p>
    <w:p w:rsidR="00D9666B" w:rsidRPr="001F1B6A" w:rsidRDefault="001F1B6A" w:rsidP="00C43D58">
      <w:pPr>
        <w:pStyle w:val="Sansinterligne"/>
        <w:rPr>
          <w:rFonts w:ascii="Arial" w:hAnsi="Arial" w:cs="Arial"/>
          <w:sz w:val="20"/>
          <w:szCs w:val="20"/>
          <w:lang w:eastAsia="fr-FR"/>
        </w:rPr>
      </w:pPr>
      <w:r w:rsidRPr="001F1B6A">
        <w:rPr>
          <w:rFonts w:ascii="Arial" w:hAnsi="Arial" w:cs="Arial"/>
          <w:sz w:val="20"/>
          <w:szCs w:val="20"/>
          <w:lang w:eastAsia="fr-FR"/>
        </w:rPr>
        <w:t>Il s’agit de mettre en cohérence au sein du PPRE, tous les dispositifs tels que l’APC, l’accompagnement éducatif et les sta</w:t>
      </w:r>
      <w:r>
        <w:rPr>
          <w:rFonts w:ascii="Arial" w:hAnsi="Arial" w:cs="Arial"/>
          <w:sz w:val="20"/>
          <w:szCs w:val="20"/>
          <w:lang w:eastAsia="fr-FR"/>
        </w:rPr>
        <w:t>g</w:t>
      </w:r>
      <w:r w:rsidRPr="001F1B6A">
        <w:rPr>
          <w:rFonts w:ascii="Arial" w:hAnsi="Arial" w:cs="Arial"/>
          <w:sz w:val="20"/>
          <w:szCs w:val="20"/>
          <w:lang w:eastAsia="fr-FR"/>
        </w:rPr>
        <w:t xml:space="preserve">es de réussite. </w:t>
      </w:r>
    </w:p>
    <w:p w:rsidR="00C26D29" w:rsidRDefault="00C26D29" w:rsidP="00F3752D">
      <w:pPr>
        <w:jc w:val="both"/>
        <w:rPr>
          <w:rFonts w:ascii="Arial" w:hAnsi="Arial" w:cs="Arial"/>
        </w:rPr>
      </w:pPr>
    </w:p>
    <w:p w:rsidR="006E52EA" w:rsidRPr="00602572" w:rsidRDefault="006E52EA" w:rsidP="00F3752D">
      <w:pPr>
        <w:jc w:val="both"/>
        <w:rPr>
          <w:rFonts w:ascii="Arial" w:hAnsi="Arial" w:cs="Arial"/>
        </w:rPr>
      </w:pPr>
    </w:p>
    <w:p w:rsidR="00C26D29" w:rsidRPr="003415B8" w:rsidRDefault="00FA6EB6" w:rsidP="00062AEF">
      <w:pPr>
        <w:pBdr>
          <w:top w:val="single" w:sz="2" w:space="1" w:color="548DD4"/>
          <w:bottom w:val="single" w:sz="12" w:space="1" w:color="548DD4"/>
        </w:pBdr>
        <w:jc w:val="both"/>
        <w:rPr>
          <w:rFonts w:ascii="Arial" w:hAnsi="Arial" w:cs="Arial"/>
          <w:b/>
          <w:sz w:val="22"/>
          <w:szCs w:val="22"/>
        </w:rPr>
      </w:pPr>
      <w:r w:rsidRPr="003415B8">
        <w:rPr>
          <w:rFonts w:ascii="Arial" w:hAnsi="Arial" w:cs="Arial"/>
          <w:b/>
          <w:sz w:val="22"/>
          <w:szCs w:val="22"/>
        </w:rPr>
        <w:t xml:space="preserve">2- </w:t>
      </w:r>
      <w:r w:rsidR="001E7F4F">
        <w:rPr>
          <w:rFonts w:ascii="Arial" w:hAnsi="Arial" w:cs="Arial"/>
          <w:b/>
          <w:sz w:val="22"/>
          <w:szCs w:val="22"/>
        </w:rPr>
        <w:t xml:space="preserve">Principes généraux relatifs à la composition du </w:t>
      </w:r>
      <w:proofErr w:type="spellStart"/>
      <w:r w:rsidR="001E7F4F">
        <w:rPr>
          <w:rFonts w:ascii="Arial" w:hAnsi="Arial" w:cs="Arial"/>
          <w:b/>
          <w:sz w:val="22"/>
          <w:szCs w:val="22"/>
        </w:rPr>
        <w:t>Rased</w:t>
      </w:r>
      <w:proofErr w:type="spellEnd"/>
    </w:p>
    <w:p w:rsidR="001E7F4F" w:rsidRDefault="001E7F4F" w:rsidP="001E7F4F">
      <w:pPr>
        <w:jc w:val="both"/>
        <w:rPr>
          <w:rStyle w:val="nornature"/>
          <w:rFonts w:ascii="Arial" w:hAnsi="Arial" w:cs="Arial"/>
        </w:rPr>
      </w:pPr>
    </w:p>
    <w:p w:rsidR="00C4126B" w:rsidRDefault="00C4126B" w:rsidP="00C4126B">
      <w:pPr>
        <w:jc w:val="both"/>
        <w:rPr>
          <w:rStyle w:val="nornature"/>
          <w:rFonts w:ascii="Arial" w:hAnsi="Arial" w:cs="Arial"/>
          <w:b/>
          <w:i/>
        </w:rPr>
      </w:pPr>
      <w:r>
        <w:rPr>
          <w:rStyle w:val="nornature"/>
          <w:rFonts w:ascii="Arial" w:hAnsi="Arial" w:cs="Arial"/>
          <w:b/>
          <w:i/>
        </w:rPr>
        <w:t xml:space="preserve">2.1 Cadre règlementaire du Réseau d’aides spécialisées aux élèves en difficulté – </w:t>
      </w:r>
    </w:p>
    <w:p w:rsidR="00C4126B" w:rsidRDefault="00C4126B" w:rsidP="00C4126B">
      <w:pPr>
        <w:jc w:val="both"/>
        <w:rPr>
          <w:rStyle w:val="nornature"/>
          <w:rFonts w:ascii="Arial" w:hAnsi="Arial" w:cs="Arial"/>
          <w:sz w:val="18"/>
          <w:szCs w:val="18"/>
        </w:rPr>
      </w:pPr>
      <w:r>
        <w:rPr>
          <w:rStyle w:val="nornature"/>
          <w:rFonts w:ascii="Arial" w:hAnsi="Arial" w:cs="Arial"/>
        </w:rPr>
        <w:t xml:space="preserve">La circulaire </w:t>
      </w:r>
      <w:r w:rsidRPr="00C4126B">
        <w:rPr>
          <w:rStyle w:val="nornature"/>
          <w:rFonts w:ascii="Arial" w:hAnsi="Arial" w:cs="Arial"/>
        </w:rPr>
        <w:t>n° 2014 -107 du 18-8-2014</w:t>
      </w:r>
      <w:r>
        <w:rPr>
          <w:rStyle w:val="nornature"/>
          <w:rFonts w:ascii="Arial" w:hAnsi="Arial" w:cs="Arial"/>
        </w:rPr>
        <w:t xml:space="preserve"> définit la composition, le fonctionnement du Réseau d’aides spécialisées aux élèves en difficulté. </w:t>
      </w:r>
    </w:p>
    <w:p w:rsidR="00C4126B" w:rsidRPr="00D860BA" w:rsidRDefault="00C4126B" w:rsidP="00C4126B">
      <w:pPr>
        <w:jc w:val="both"/>
        <w:rPr>
          <w:rFonts w:ascii="Arial" w:hAnsi="Arial" w:cs="Arial"/>
          <w:i/>
          <w:color w:val="000000"/>
          <w:shd w:val="clear" w:color="auto" w:fill="FFFFFF"/>
        </w:rPr>
      </w:pPr>
      <w:r w:rsidRPr="00D860BA">
        <w:rPr>
          <w:rFonts w:ascii="Arial" w:hAnsi="Arial" w:cs="Arial"/>
          <w:i/>
          <w:color w:val="000000"/>
          <w:shd w:val="clear" w:color="auto" w:fill="FFFFFF"/>
        </w:rPr>
        <w:t xml:space="preserve"> </w:t>
      </w:r>
    </w:p>
    <w:p w:rsidR="00C4126B" w:rsidRDefault="00C4126B" w:rsidP="00C4126B">
      <w:pPr>
        <w:jc w:val="both"/>
        <w:rPr>
          <w:rFonts w:ascii="Arial" w:hAnsi="Arial" w:cs="Arial"/>
          <w:i/>
          <w:color w:val="000000"/>
          <w:shd w:val="clear" w:color="auto" w:fill="FFFFFF"/>
        </w:rPr>
      </w:pPr>
      <w:r w:rsidRPr="00D860BA">
        <w:rPr>
          <w:rFonts w:ascii="Arial" w:hAnsi="Arial" w:cs="Arial"/>
          <w:i/>
          <w:color w:val="000000"/>
          <w:shd w:val="clear" w:color="auto" w:fill="FFFFFF"/>
        </w:rPr>
        <w:t>Placé sous l'autorité et la responsabilité de l'I</w:t>
      </w:r>
      <w:r>
        <w:rPr>
          <w:rFonts w:ascii="Arial" w:hAnsi="Arial" w:cs="Arial"/>
          <w:i/>
          <w:color w:val="000000"/>
          <w:shd w:val="clear" w:color="auto" w:fill="FFFFFF"/>
        </w:rPr>
        <w:t>.</w:t>
      </w:r>
      <w:r w:rsidRPr="00D860BA">
        <w:rPr>
          <w:rFonts w:ascii="Arial" w:hAnsi="Arial" w:cs="Arial"/>
          <w:i/>
          <w:color w:val="000000"/>
          <w:shd w:val="clear" w:color="auto" w:fill="FFFFFF"/>
        </w:rPr>
        <w:t>E</w:t>
      </w:r>
      <w:r>
        <w:rPr>
          <w:rFonts w:ascii="Arial" w:hAnsi="Arial" w:cs="Arial"/>
          <w:i/>
          <w:color w:val="000000"/>
          <w:shd w:val="clear" w:color="auto" w:fill="FFFFFF"/>
        </w:rPr>
        <w:t>.</w:t>
      </w:r>
      <w:r w:rsidRPr="00D860BA">
        <w:rPr>
          <w:rFonts w:ascii="Arial" w:hAnsi="Arial" w:cs="Arial"/>
          <w:i/>
          <w:color w:val="000000"/>
          <w:shd w:val="clear" w:color="auto" w:fill="FFFFFF"/>
        </w:rPr>
        <w:t>N</w:t>
      </w:r>
      <w:r>
        <w:rPr>
          <w:rFonts w:ascii="Arial" w:hAnsi="Arial" w:cs="Arial"/>
          <w:i/>
          <w:color w:val="000000"/>
          <w:shd w:val="clear" w:color="auto" w:fill="FFFFFF"/>
        </w:rPr>
        <w:t>.</w:t>
      </w:r>
      <w:r w:rsidRPr="00D860BA">
        <w:rPr>
          <w:rFonts w:ascii="Arial" w:hAnsi="Arial" w:cs="Arial"/>
          <w:i/>
          <w:color w:val="000000"/>
          <w:shd w:val="clear" w:color="auto" w:fill="FFFFFF"/>
        </w:rPr>
        <w:t xml:space="preserve">, le </w:t>
      </w:r>
      <w:r>
        <w:rPr>
          <w:rFonts w:ascii="Arial" w:hAnsi="Arial" w:cs="Arial"/>
          <w:i/>
          <w:color w:val="000000"/>
          <w:shd w:val="clear" w:color="auto" w:fill="FFFFFF"/>
        </w:rPr>
        <w:t>Réseau d'Aides Spécialisées aux Elèves en D</w:t>
      </w:r>
      <w:r w:rsidRPr="00D860BA">
        <w:rPr>
          <w:rFonts w:ascii="Arial" w:hAnsi="Arial" w:cs="Arial"/>
          <w:i/>
          <w:color w:val="000000"/>
          <w:shd w:val="clear" w:color="auto" w:fill="FFFFFF"/>
        </w:rPr>
        <w:t xml:space="preserve">ifficulté est constitué de l'ensemble des enseignants chargés des aides spécialisées et des psychologues scolaires qui exercent dans la circonscription. </w:t>
      </w:r>
    </w:p>
    <w:p w:rsidR="00C4126B" w:rsidRDefault="00C4126B" w:rsidP="00C4126B">
      <w:pPr>
        <w:jc w:val="both"/>
        <w:rPr>
          <w:rFonts w:ascii="Arial" w:hAnsi="Arial" w:cs="Arial"/>
          <w:i/>
          <w:color w:val="000000"/>
          <w:shd w:val="clear" w:color="auto" w:fill="FFFFFF"/>
        </w:rPr>
      </w:pPr>
      <w:r w:rsidRPr="00D860BA">
        <w:rPr>
          <w:rFonts w:ascii="Arial" w:hAnsi="Arial" w:cs="Arial"/>
          <w:i/>
          <w:color w:val="000000"/>
          <w:shd w:val="clear" w:color="auto" w:fill="FFFFFF"/>
        </w:rPr>
        <w:t xml:space="preserve">Après concertation de ces membres, l'I.E.N. arrête l'organisation générale des actions de prévention et des aides spécialisées dans la circonscription ainsi que </w:t>
      </w:r>
      <w:r>
        <w:rPr>
          <w:rFonts w:ascii="Arial" w:hAnsi="Arial" w:cs="Arial"/>
          <w:i/>
          <w:color w:val="000000"/>
          <w:shd w:val="clear" w:color="auto" w:fill="FFFFFF"/>
        </w:rPr>
        <w:t xml:space="preserve">les priorités d'action du R.A.S.E.D. </w:t>
      </w:r>
      <w:r w:rsidRPr="00D860BA">
        <w:rPr>
          <w:rFonts w:ascii="Arial" w:hAnsi="Arial" w:cs="Arial"/>
          <w:i/>
          <w:color w:val="000000"/>
          <w:shd w:val="clear" w:color="auto" w:fill="FFFFFF"/>
        </w:rPr>
        <w:t>dont le fonctionnement et les résultats sont régulièrement évalués.</w:t>
      </w:r>
    </w:p>
    <w:p w:rsidR="00515040" w:rsidRDefault="00515040" w:rsidP="001E7F4F">
      <w:pPr>
        <w:shd w:val="clear" w:color="auto" w:fill="FFFFFF"/>
        <w:jc w:val="both"/>
        <w:rPr>
          <w:rFonts w:ascii="Arial" w:hAnsi="Arial" w:cs="Arial"/>
          <w:color w:val="000000"/>
        </w:rPr>
      </w:pPr>
    </w:p>
    <w:p w:rsidR="002F4211" w:rsidRPr="001E7F4F" w:rsidRDefault="00B95CBD" w:rsidP="001E7F4F">
      <w:pPr>
        <w:shd w:val="clear" w:color="auto" w:fill="FFFFFF"/>
        <w:jc w:val="both"/>
        <w:rPr>
          <w:rFonts w:ascii="Arial" w:hAnsi="Arial" w:cs="Arial"/>
          <w:b/>
          <w:i/>
          <w:color w:val="000000"/>
        </w:rPr>
      </w:pPr>
      <w:r>
        <w:rPr>
          <w:rFonts w:ascii="Arial" w:hAnsi="Arial" w:cs="Arial"/>
          <w:b/>
          <w:i/>
          <w:color w:val="000000"/>
        </w:rPr>
        <w:t xml:space="preserve">2.2. Composition du </w:t>
      </w:r>
      <w:proofErr w:type="spellStart"/>
      <w:r>
        <w:rPr>
          <w:rFonts w:ascii="Arial" w:hAnsi="Arial" w:cs="Arial"/>
          <w:b/>
          <w:i/>
          <w:color w:val="000000"/>
        </w:rPr>
        <w:t>Rased</w:t>
      </w:r>
      <w:proofErr w:type="spellEnd"/>
      <w:r w:rsidR="00515040" w:rsidRPr="00515040">
        <w:rPr>
          <w:rFonts w:ascii="Arial" w:hAnsi="Arial" w:cs="Arial"/>
          <w:b/>
          <w:i/>
          <w:color w:val="000000"/>
        </w:rPr>
        <w:t xml:space="preserve"> </w:t>
      </w:r>
      <w:r w:rsidR="002F4211">
        <w:rPr>
          <w:rFonts w:ascii="Arial" w:hAnsi="Arial" w:cs="Arial"/>
          <w:b/>
          <w:i/>
          <w:color w:val="000000"/>
        </w:rPr>
        <w:t>–</w:t>
      </w:r>
      <w:r w:rsidR="00515040" w:rsidRPr="00515040">
        <w:rPr>
          <w:rFonts w:ascii="Arial" w:hAnsi="Arial" w:cs="Arial"/>
          <w:b/>
          <w:i/>
          <w:color w:val="000000"/>
        </w:rPr>
        <w:t xml:space="preserve"> </w:t>
      </w:r>
    </w:p>
    <w:p w:rsidR="00515040" w:rsidRPr="00515040" w:rsidRDefault="00515040" w:rsidP="00515040">
      <w:pPr>
        <w:shd w:val="clear" w:color="auto" w:fill="FFFFFF"/>
        <w:jc w:val="both"/>
        <w:rPr>
          <w:rFonts w:ascii="Arial" w:hAnsi="Arial" w:cs="Arial"/>
          <w:color w:val="000000"/>
        </w:rPr>
      </w:pPr>
      <w:r w:rsidRPr="00515040">
        <w:rPr>
          <w:rFonts w:ascii="Arial" w:hAnsi="Arial" w:cs="Arial"/>
          <w:color w:val="000000"/>
        </w:rPr>
        <w:t>Trois types d'acteurs, titulaires des certifications spécifiques adéquates,</w:t>
      </w:r>
      <w:r>
        <w:rPr>
          <w:rFonts w:ascii="Arial" w:hAnsi="Arial" w:cs="Arial"/>
          <w:color w:val="000000"/>
        </w:rPr>
        <w:t xml:space="preserve"> interviennent </w:t>
      </w:r>
      <w:r w:rsidRPr="00515040">
        <w:rPr>
          <w:rFonts w:ascii="Arial" w:hAnsi="Arial" w:cs="Arial"/>
          <w:color w:val="000000"/>
        </w:rPr>
        <w:t>:</w:t>
      </w:r>
    </w:p>
    <w:p w:rsidR="00515040" w:rsidRPr="00515040" w:rsidRDefault="00515040" w:rsidP="00515040">
      <w:pPr>
        <w:shd w:val="clear" w:color="auto" w:fill="FFFFFF"/>
        <w:jc w:val="both"/>
        <w:rPr>
          <w:rFonts w:ascii="Arial" w:hAnsi="Arial" w:cs="Arial"/>
          <w:color w:val="000000"/>
        </w:rPr>
      </w:pPr>
      <w:r w:rsidRPr="00515040">
        <w:rPr>
          <w:rFonts w:ascii="Arial" w:hAnsi="Arial" w:cs="Arial"/>
          <w:color w:val="000000"/>
        </w:rPr>
        <w:t>- l'enseignant spécialisé chargé de l'aide à dominante pédagogique (maître E) ;</w:t>
      </w:r>
    </w:p>
    <w:p w:rsidR="00515040" w:rsidRPr="00515040" w:rsidRDefault="00515040" w:rsidP="00515040">
      <w:pPr>
        <w:shd w:val="clear" w:color="auto" w:fill="FFFFFF"/>
        <w:jc w:val="both"/>
        <w:rPr>
          <w:rFonts w:ascii="Arial" w:hAnsi="Arial" w:cs="Arial"/>
          <w:color w:val="000000"/>
        </w:rPr>
      </w:pPr>
      <w:r w:rsidRPr="00515040">
        <w:rPr>
          <w:rFonts w:ascii="Arial" w:hAnsi="Arial" w:cs="Arial"/>
          <w:color w:val="000000"/>
        </w:rPr>
        <w:t>- l'enseignant spécialisé chargé de l'aide à dominante rééducative (maître G) ;</w:t>
      </w:r>
    </w:p>
    <w:p w:rsidR="00515040" w:rsidRPr="00515040" w:rsidRDefault="00C4126B" w:rsidP="00515040">
      <w:pPr>
        <w:shd w:val="clear" w:color="auto" w:fill="FFFFFF"/>
        <w:jc w:val="both"/>
        <w:rPr>
          <w:rFonts w:ascii="Arial" w:hAnsi="Arial" w:cs="Arial"/>
          <w:color w:val="000000"/>
        </w:rPr>
      </w:pPr>
      <w:r>
        <w:rPr>
          <w:rFonts w:ascii="Arial" w:hAnsi="Arial" w:cs="Arial"/>
          <w:color w:val="000000"/>
        </w:rPr>
        <w:t>- le psychologue de l’Education nationale (</w:t>
      </w:r>
      <w:proofErr w:type="spellStart"/>
      <w:r>
        <w:rPr>
          <w:rFonts w:ascii="Arial" w:hAnsi="Arial" w:cs="Arial"/>
          <w:color w:val="000000"/>
        </w:rPr>
        <w:t>psyEN</w:t>
      </w:r>
      <w:proofErr w:type="spellEnd"/>
      <w:r w:rsidR="001F1B6A">
        <w:rPr>
          <w:rFonts w:ascii="Arial" w:hAnsi="Arial" w:cs="Arial"/>
          <w:color w:val="000000"/>
        </w:rPr>
        <w:t xml:space="preserve"> - EDA</w:t>
      </w:r>
      <w:r>
        <w:rPr>
          <w:rFonts w:ascii="Arial" w:hAnsi="Arial" w:cs="Arial"/>
          <w:color w:val="000000"/>
        </w:rPr>
        <w:t>)</w:t>
      </w:r>
      <w:r w:rsidR="00515040" w:rsidRPr="00515040">
        <w:rPr>
          <w:rFonts w:ascii="Arial" w:hAnsi="Arial" w:cs="Arial"/>
          <w:color w:val="000000"/>
        </w:rPr>
        <w:t>.</w:t>
      </w:r>
    </w:p>
    <w:p w:rsidR="00515040" w:rsidRDefault="00515040" w:rsidP="00515040">
      <w:pPr>
        <w:shd w:val="clear" w:color="auto" w:fill="FFFFFF"/>
        <w:jc w:val="both"/>
        <w:rPr>
          <w:rFonts w:ascii="Arial" w:hAnsi="Arial" w:cs="Arial"/>
          <w:color w:val="000000"/>
        </w:rPr>
      </w:pPr>
      <w:r w:rsidRPr="00515040">
        <w:rPr>
          <w:rFonts w:ascii="Arial" w:hAnsi="Arial" w:cs="Arial"/>
          <w:color w:val="000000"/>
        </w:rPr>
        <w:t>Les enseignants spécialisés et les psychologues scolaires sont membres des équipes pédagogiques des écoles dans lesquelles ils interviennent.</w:t>
      </w:r>
    </w:p>
    <w:p w:rsidR="00515040" w:rsidRDefault="00515040" w:rsidP="00515040">
      <w:pPr>
        <w:shd w:val="clear" w:color="auto" w:fill="FFFFFF"/>
        <w:jc w:val="both"/>
        <w:rPr>
          <w:rFonts w:ascii="Arial" w:hAnsi="Arial" w:cs="Arial"/>
          <w:color w:val="000000"/>
        </w:rPr>
      </w:pPr>
    </w:p>
    <w:p w:rsidR="00515040" w:rsidRDefault="00515040" w:rsidP="00515040">
      <w:pPr>
        <w:shd w:val="clear" w:color="auto" w:fill="FFFFFF"/>
        <w:jc w:val="both"/>
        <w:rPr>
          <w:rFonts w:ascii="Arial" w:hAnsi="Arial" w:cs="Arial"/>
          <w:color w:val="000000"/>
        </w:rPr>
      </w:pPr>
      <w:r>
        <w:rPr>
          <w:rFonts w:ascii="Arial" w:hAnsi="Arial" w:cs="Arial"/>
          <w:color w:val="000000"/>
        </w:rPr>
        <w:t xml:space="preserve">Pour la circonscription de Rouen Sud : </w:t>
      </w:r>
    </w:p>
    <w:p w:rsidR="00515040" w:rsidRDefault="00515040" w:rsidP="00515040">
      <w:pPr>
        <w:shd w:val="clear" w:color="auto" w:fill="FFFFFF"/>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5250"/>
      </w:tblGrid>
      <w:tr w:rsidR="00515040" w:rsidRPr="002536C0" w:rsidTr="002536C0">
        <w:tc>
          <w:tcPr>
            <w:tcW w:w="4786" w:type="dxa"/>
            <w:shd w:val="clear" w:color="auto" w:fill="auto"/>
          </w:tcPr>
          <w:p w:rsidR="00515040" w:rsidRPr="002536C0" w:rsidRDefault="00C4126B" w:rsidP="002536C0">
            <w:pPr>
              <w:jc w:val="both"/>
              <w:rPr>
                <w:rFonts w:ascii="Arial" w:hAnsi="Arial" w:cs="Arial"/>
                <w:color w:val="000000"/>
                <w:sz w:val="18"/>
                <w:szCs w:val="18"/>
              </w:rPr>
            </w:pPr>
            <w:r>
              <w:rPr>
                <w:rFonts w:ascii="Arial" w:hAnsi="Arial" w:cs="Arial"/>
                <w:color w:val="000000"/>
                <w:sz w:val="18"/>
                <w:szCs w:val="18"/>
              </w:rPr>
              <w:t>Psychologues de l’Education nationale</w:t>
            </w:r>
          </w:p>
        </w:tc>
        <w:tc>
          <w:tcPr>
            <w:tcW w:w="5332" w:type="dxa"/>
            <w:shd w:val="clear" w:color="auto" w:fill="auto"/>
          </w:tcPr>
          <w:p w:rsidR="00515040" w:rsidRPr="002536C0" w:rsidRDefault="00C4126B" w:rsidP="002536C0">
            <w:pPr>
              <w:jc w:val="both"/>
              <w:rPr>
                <w:rFonts w:ascii="Arial" w:hAnsi="Arial" w:cs="Arial"/>
                <w:color w:val="000000"/>
                <w:sz w:val="18"/>
                <w:szCs w:val="18"/>
              </w:rPr>
            </w:pPr>
            <w:r>
              <w:rPr>
                <w:rFonts w:ascii="Arial" w:hAnsi="Arial" w:cs="Arial"/>
                <w:color w:val="000000"/>
                <w:sz w:val="18"/>
                <w:szCs w:val="18"/>
              </w:rPr>
              <w:t>Agnès MORVAN</w:t>
            </w:r>
            <w:r w:rsidR="00370F17" w:rsidRPr="002536C0">
              <w:rPr>
                <w:rFonts w:ascii="Arial" w:hAnsi="Arial" w:cs="Arial"/>
                <w:color w:val="000000"/>
                <w:sz w:val="18"/>
                <w:szCs w:val="18"/>
              </w:rPr>
              <w:t xml:space="preserve"> </w:t>
            </w:r>
            <w:r w:rsidR="00020D91">
              <w:rPr>
                <w:rFonts w:ascii="Arial" w:hAnsi="Arial" w:cs="Arial"/>
                <w:color w:val="000000"/>
                <w:sz w:val="18"/>
                <w:szCs w:val="18"/>
              </w:rPr>
              <w:t>– Nathalie CARLE – Anaïs BRUYERE</w:t>
            </w:r>
          </w:p>
        </w:tc>
      </w:tr>
      <w:tr w:rsidR="00515040" w:rsidRPr="002536C0" w:rsidTr="002536C0">
        <w:tc>
          <w:tcPr>
            <w:tcW w:w="4786" w:type="dxa"/>
            <w:shd w:val="clear" w:color="auto" w:fill="auto"/>
          </w:tcPr>
          <w:p w:rsidR="00515040" w:rsidRPr="002536C0" w:rsidRDefault="00515040" w:rsidP="002536C0">
            <w:pPr>
              <w:jc w:val="both"/>
              <w:rPr>
                <w:rFonts w:ascii="Arial" w:hAnsi="Arial" w:cs="Arial"/>
                <w:color w:val="000000"/>
                <w:sz w:val="18"/>
                <w:szCs w:val="18"/>
              </w:rPr>
            </w:pPr>
            <w:r w:rsidRPr="002536C0">
              <w:rPr>
                <w:rFonts w:ascii="Arial" w:hAnsi="Arial" w:cs="Arial"/>
                <w:color w:val="000000"/>
                <w:sz w:val="18"/>
                <w:szCs w:val="18"/>
              </w:rPr>
              <w:t>Enseignants spécialisés maître E</w:t>
            </w:r>
          </w:p>
        </w:tc>
        <w:tc>
          <w:tcPr>
            <w:tcW w:w="5332" w:type="dxa"/>
            <w:shd w:val="clear" w:color="auto" w:fill="auto"/>
          </w:tcPr>
          <w:p w:rsidR="00515040" w:rsidRPr="00B25640" w:rsidRDefault="00370F17" w:rsidP="001F1B6A">
            <w:pPr>
              <w:jc w:val="both"/>
              <w:rPr>
                <w:rFonts w:ascii="Arial" w:hAnsi="Arial" w:cs="Arial"/>
                <w:color w:val="FF0000"/>
                <w:sz w:val="18"/>
                <w:szCs w:val="18"/>
              </w:rPr>
            </w:pPr>
            <w:r w:rsidRPr="002536C0">
              <w:rPr>
                <w:rFonts w:ascii="Arial" w:hAnsi="Arial" w:cs="Arial"/>
                <w:color w:val="000000"/>
                <w:sz w:val="18"/>
                <w:szCs w:val="18"/>
              </w:rPr>
              <w:t>Nathalie BLONDEL –</w:t>
            </w:r>
            <w:r w:rsidR="00020D91">
              <w:rPr>
                <w:rFonts w:ascii="Arial" w:hAnsi="Arial" w:cs="Arial"/>
                <w:color w:val="000000"/>
                <w:sz w:val="18"/>
                <w:szCs w:val="18"/>
              </w:rPr>
              <w:t xml:space="preserve"> </w:t>
            </w:r>
            <w:r w:rsidR="00B25640">
              <w:rPr>
                <w:rFonts w:ascii="Arial" w:hAnsi="Arial" w:cs="Arial"/>
                <w:color w:val="000000"/>
                <w:sz w:val="18"/>
                <w:szCs w:val="18"/>
              </w:rPr>
              <w:t xml:space="preserve">Léo VAUCLIN </w:t>
            </w:r>
            <w:r w:rsidRPr="002536C0">
              <w:rPr>
                <w:rFonts w:ascii="Arial" w:hAnsi="Arial" w:cs="Arial"/>
                <w:color w:val="000000"/>
                <w:sz w:val="18"/>
                <w:szCs w:val="18"/>
              </w:rPr>
              <w:t xml:space="preserve">– Isabelle FIMA </w:t>
            </w:r>
            <w:r w:rsidRPr="00B25640">
              <w:rPr>
                <w:rFonts w:ascii="Arial" w:hAnsi="Arial" w:cs="Arial"/>
                <w:sz w:val="18"/>
                <w:szCs w:val="18"/>
              </w:rPr>
              <w:t>–</w:t>
            </w:r>
            <w:r w:rsidR="001F1B6A">
              <w:rPr>
                <w:rFonts w:ascii="Arial" w:hAnsi="Arial" w:cs="Arial"/>
                <w:sz w:val="18"/>
                <w:szCs w:val="18"/>
              </w:rPr>
              <w:t>Julie LEFEVRE</w:t>
            </w:r>
            <w:r w:rsidR="00B25640">
              <w:rPr>
                <w:rFonts w:ascii="Arial" w:hAnsi="Arial" w:cs="Arial"/>
                <w:sz w:val="18"/>
                <w:szCs w:val="18"/>
              </w:rPr>
              <w:t>–</w:t>
            </w:r>
            <w:r w:rsidR="00B25640">
              <w:rPr>
                <w:rFonts w:ascii="Arial" w:hAnsi="Arial" w:cs="Arial"/>
                <w:color w:val="FF0000"/>
                <w:sz w:val="18"/>
                <w:szCs w:val="18"/>
              </w:rPr>
              <w:t xml:space="preserve"> </w:t>
            </w:r>
            <w:r w:rsidR="00B25640" w:rsidRPr="00B25640">
              <w:rPr>
                <w:rFonts w:ascii="Arial" w:hAnsi="Arial" w:cs="Arial"/>
                <w:sz w:val="18"/>
                <w:szCs w:val="18"/>
              </w:rPr>
              <w:t>Anne Sophie LANGEVIN</w:t>
            </w:r>
            <w:r w:rsidR="00777BA4" w:rsidRPr="00B25640">
              <w:rPr>
                <w:rFonts w:ascii="Arial" w:hAnsi="Arial" w:cs="Arial"/>
                <w:sz w:val="18"/>
                <w:szCs w:val="18"/>
              </w:rPr>
              <w:t xml:space="preserve"> </w:t>
            </w:r>
            <w:r w:rsidR="00777BA4">
              <w:rPr>
                <w:rFonts w:ascii="Arial" w:hAnsi="Arial" w:cs="Arial"/>
                <w:color w:val="000000"/>
                <w:sz w:val="18"/>
                <w:szCs w:val="18"/>
              </w:rPr>
              <w:t>– Yohann MARIDAUX</w:t>
            </w:r>
            <w:r w:rsidR="00B25640">
              <w:rPr>
                <w:rFonts w:ascii="Arial" w:hAnsi="Arial" w:cs="Arial"/>
                <w:color w:val="000000"/>
                <w:sz w:val="18"/>
                <w:szCs w:val="18"/>
              </w:rPr>
              <w:t xml:space="preserve"> – Armelle CANAS.</w:t>
            </w:r>
          </w:p>
        </w:tc>
      </w:tr>
      <w:tr w:rsidR="00515040" w:rsidRPr="002536C0" w:rsidTr="002536C0">
        <w:tc>
          <w:tcPr>
            <w:tcW w:w="4786" w:type="dxa"/>
            <w:shd w:val="clear" w:color="auto" w:fill="auto"/>
          </w:tcPr>
          <w:p w:rsidR="00515040" w:rsidRPr="002536C0" w:rsidRDefault="00515040" w:rsidP="002536C0">
            <w:pPr>
              <w:jc w:val="both"/>
              <w:rPr>
                <w:rFonts w:ascii="Arial" w:hAnsi="Arial" w:cs="Arial"/>
                <w:color w:val="000000"/>
                <w:sz w:val="18"/>
                <w:szCs w:val="18"/>
              </w:rPr>
            </w:pPr>
            <w:r w:rsidRPr="002536C0">
              <w:rPr>
                <w:rFonts w:ascii="Arial" w:hAnsi="Arial" w:cs="Arial"/>
                <w:color w:val="000000"/>
                <w:sz w:val="18"/>
                <w:szCs w:val="18"/>
              </w:rPr>
              <w:t>Enseignant spécialisé maître G</w:t>
            </w:r>
          </w:p>
        </w:tc>
        <w:tc>
          <w:tcPr>
            <w:tcW w:w="5332" w:type="dxa"/>
            <w:shd w:val="clear" w:color="auto" w:fill="auto"/>
          </w:tcPr>
          <w:p w:rsidR="00515040" w:rsidRPr="002536C0" w:rsidRDefault="001F1B6A" w:rsidP="002536C0">
            <w:pPr>
              <w:jc w:val="both"/>
              <w:rPr>
                <w:rFonts w:ascii="Arial" w:hAnsi="Arial" w:cs="Arial"/>
                <w:color w:val="000000"/>
                <w:sz w:val="18"/>
                <w:szCs w:val="18"/>
              </w:rPr>
            </w:pPr>
            <w:r>
              <w:rPr>
                <w:rFonts w:ascii="Arial" w:hAnsi="Arial" w:cs="Arial"/>
                <w:color w:val="000000"/>
                <w:sz w:val="18"/>
                <w:szCs w:val="18"/>
              </w:rPr>
              <w:t>Marjorie VARIN</w:t>
            </w:r>
          </w:p>
        </w:tc>
      </w:tr>
    </w:tbl>
    <w:p w:rsidR="002536C0" w:rsidRDefault="002536C0" w:rsidP="001E7F4F">
      <w:pPr>
        <w:jc w:val="both"/>
        <w:rPr>
          <w:rFonts w:ascii="Arial Narrow" w:hAnsi="Arial Narrow"/>
          <w:color w:val="548DD4"/>
        </w:rPr>
      </w:pPr>
    </w:p>
    <w:p w:rsidR="001E7F4F" w:rsidRPr="00062AEF" w:rsidRDefault="00C4126B" w:rsidP="001E7F4F">
      <w:pPr>
        <w:jc w:val="both"/>
        <w:rPr>
          <w:rFonts w:ascii="Arial Narrow" w:hAnsi="Arial Narrow" w:cs="Arial"/>
          <w:i/>
          <w:color w:val="548DD4"/>
        </w:rPr>
      </w:pPr>
      <w:r>
        <w:rPr>
          <w:rFonts w:ascii="Arial Narrow" w:hAnsi="Arial Narrow"/>
          <w:color w:val="548DD4"/>
        </w:rPr>
        <w:t>Bulletin officiel n° 31 du 2</w:t>
      </w:r>
      <w:r w:rsidR="0069575C">
        <w:rPr>
          <w:rFonts w:ascii="Arial Narrow" w:hAnsi="Arial Narrow"/>
          <w:color w:val="548DD4"/>
        </w:rPr>
        <w:t xml:space="preserve">8 août </w:t>
      </w:r>
      <w:r w:rsidR="001E7F4F">
        <w:rPr>
          <w:rFonts w:ascii="Arial Narrow" w:hAnsi="Arial Narrow"/>
          <w:color w:val="548DD4"/>
        </w:rPr>
        <w:t>2014</w:t>
      </w:r>
    </w:p>
    <w:p w:rsidR="006E52EA" w:rsidRDefault="006E52EA" w:rsidP="002536C0">
      <w:pPr>
        <w:jc w:val="both"/>
        <w:rPr>
          <w:rFonts w:ascii="Arial" w:hAnsi="Arial" w:cs="Arial"/>
          <w:b/>
          <w:sz w:val="24"/>
          <w:szCs w:val="24"/>
        </w:rPr>
      </w:pPr>
    </w:p>
    <w:p w:rsidR="006E52EA" w:rsidRDefault="006E52EA" w:rsidP="002536C0">
      <w:pPr>
        <w:jc w:val="both"/>
        <w:rPr>
          <w:rFonts w:ascii="Arial" w:hAnsi="Arial" w:cs="Arial"/>
          <w:b/>
          <w:sz w:val="24"/>
          <w:szCs w:val="24"/>
        </w:rPr>
      </w:pPr>
    </w:p>
    <w:p w:rsidR="006E52EA" w:rsidRDefault="006E52EA" w:rsidP="002536C0">
      <w:pPr>
        <w:jc w:val="both"/>
        <w:rPr>
          <w:rFonts w:ascii="Arial" w:hAnsi="Arial" w:cs="Arial"/>
          <w:b/>
          <w:sz w:val="24"/>
          <w:szCs w:val="24"/>
        </w:rPr>
      </w:pPr>
    </w:p>
    <w:p w:rsidR="006E52EA" w:rsidRDefault="006E52EA" w:rsidP="002536C0">
      <w:pPr>
        <w:jc w:val="both"/>
        <w:rPr>
          <w:rFonts w:ascii="Arial" w:hAnsi="Arial" w:cs="Arial"/>
          <w:b/>
          <w:sz w:val="24"/>
          <w:szCs w:val="24"/>
        </w:rPr>
      </w:pPr>
    </w:p>
    <w:p w:rsidR="006E52EA" w:rsidRDefault="006E52EA" w:rsidP="002536C0">
      <w:pPr>
        <w:jc w:val="both"/>
        <w:rPr>
          <w:rFonts w:ascii="Arial" w:hAnsi="Arial" w:cs="Arial"/>
          <w:b/>
          <w:sz w:val="24"/>
          <w:szCs w:val="24"/>
        </w:rPr>
      </w:pPr>
    </w:p>
    <w:p w:rsidR="006E52EA" w:rsidRDefault="006E52EA" w:rsidP="002536C0">
      <w:pPr>
        <w:jc w:val="both"/>
        <w:rPr>
          <w:rFonts w:ascii="Arial" w:hAnsi="Arial" w:cs="Arial"/>
          <w:b/>
          <w:sz w:val="24"/>
          <w:szCs w:val="24"/>
        </w:rPr>
      </w:pPr>
    </w:p>
    <w:p w:rsidR="00FA6EB6" w:rsidRPr="003415B8" w:rsidRDefault="00C26D29" w:rsidP="00062AEF">
      <w:pPr>
        <w:pBdr>
          <w:top w:val="single" w:sz="2" w:space="1" w:color="548DD4"/>
          <w:bottom w:val="single" w:sz="12" w:space="1" w:color="548DD4"/>
        </w:pBdr>
        <w:jc w:val="both"/>
        <w:rPr>
          <w:rFonts w:ascii="Arial" w:hAnsi="Arial" w:cs="Arial"/>
          <w:b/>
          <w:sz w:val="22"/>
          <w:szCs w:val="22"/>
        </w:rPr>
      </w:pPr>
      <w:r w:rsidRPr="003415B8">
        <w:rPr>
          <w:rFonts w:ascii="Arial" w:hAnsi="Arial" w:cs="Arial"/>
          <w:b/>
          <w:sz w:val="22"/>
          <w:szCs w:val="22"/>
        </w:rPr>
        <w:lastRenderedPageBreak/>
        <w:t xml:space="preserve">3- </w:t>
      </w:r>
      <w:r w:rsidR="002536C0">
        <w:rPr>
          <w:rFonts w:ascii="Arial" w:hAnsi="Arial" w:cs="Arial"/>
          <w:b/>
          <w:sz w:val="22"/>
          <w:szCs w:val="22"/>
        </w:rPr>
        <w:t xml:space="preserve">Organisation du </w:t>
      </w:r>
      <w:proofErr w:type="spellStart"/>
      <w:r w:rsidR="002536C0">
        <w:rPr>
          <w:rFonts w:ascii="Arial" w:hAnsi="Arial" w:cs="Arial"/>
          <w:b/>
          <w:sz w:val="22"/>
          <w:szCs w:val="22"/>
        </w:rPr>
        <w:t>Rased</w:t>
      </w:r>
      <w:proofErr w:type="spellEnd"/>
    </w:p>
    <w:p w:rsidR="00FA6EB6" w:rsidRPr="00B17010" w:rsidRDefault="00FA6EB6" w:rsidP="003415B8">
      <w:pPr>
        <w:jc w:val="both"/>
        <w:rPr>
          <w:rFonts w:ascii="Arial" w:hAnsi="Arial" w:cs="Arial"/>
          <w:b/>
          <w:sz w:val="10"/>
          <w:szCs w:val="10"/>
        </w:rPr>
      </w:pPr>
    </w:p>
    <w:p w:rsidR="00D860BA" w:rsidRDefault="00D860BA" w:rsidP="003415B8">
      <w:pPr>
        <w:jc w:val="both"/>
        <w:rPr>
          <w:rStyle w:val="nornature"/>
          <w:rFonts w:ascii="Arial" w:hAnsi="Arial" w:cs="Arial"/>
          <w:sz w:val="18"/>
          <w:szCs w:val="18"/>
        </w:rPr>
      </w:pPr>
      <w:r w:rsidRPr="00D860BA">
        <w:rPr>
          <w:rStyle w:val="nornature"/>
          <w:rFonts w:ascii="Arial" w:hAnsi="Arial" w:cs="Arial"/>
          <w:sz w:val="18"/>
          <w:szCs w:val="18"/>
        </w:rPr>
        <w:t>Circulaire n° 2014 -107 du 18-8-2014</w:t>
      </w:r>
    </w:p>
    <w:p w:rsidR="00D860BA" w:rsidRPr="00D860BA" w:rsidRDefault="002536C0" w:rsidP="003415B8">
      <w:pPr>
        <w:jc w:val="both"/>
        <w:rPr>
          <w:rFonts w:ascii="Arial" w:hAnsi="Arial" w:cs="Arial"/>
          <w:i/>
          <w:color w:val="000000"/>
          <w:shd w:val="clear" w:color="auto" w:fill="FFFFFF"/>
        </w:rPr>
      </w:pPr>
      <w:r w:rsidRPr="00D860BA">
        <w:rPr>
          <w:rFonts w:ascii="Arial" w:hAnsi="Arial" w:cs="Arial"/>
          <w:i/>
          <w:color w:val="000000"/>
          <w:shd w:val="clear" w:color="auto" w:fill="FFFFFF"/>
        </w:rPr>
        <w:t xml:space="preserve"> </w:t>
      </w:r>
    </w:p>
    <w:p w:rsidR="00D860BA" w:rsidRDefault="00D860BA" w:rsidP="003415B8">
      <w:pPr>
        <w:jc w:val="both"/>
        <w:rPr>
          <w:rFonts w:ascii="Arial" w:hAnsi="Arial" w:cs="Arial"/>
          <w:color w:val="000000"/>
          <w:shd w:val="clear" w:color="auto" w:fill="FFFFFF"/>
        </w:rPr>
      </w:pPr>
      <w:r w:rsidRPr="00D860BA">
        <w:rPr>
          <w:rFonts w:ascii="Arial" w:hAnsi="Arial" w:cs="Arial"/>
          <w:color w:val="000000"/>
          <w:shd w:val="clear" w:color="auto" w:fill="FFFFFF"/>
        </w:rPr>
        <w:t xml:space="preserve">Les aides spécialisées peuvent intervenir à tout moment de la scolarité à l'école primaire, en appui et en accompagnement de l'action des enseignants des classes. Elles ont pour objectif de prévenir et remédier aux difficultés scolaires persistantes qui résistent aux aides apportées par les enseignants </w:t>
      </w:r>
      <w:r w:rsidR="001E0753" w:rsidRPr="00A53E63">
        <w:rPr>
          <w:rFonts w:ascii="Arial" w:hAnsi="Arial" w:cs="Arial"/>
          <w:color w:val="000000"/>
          <w:shd w:val="clear" w:color="auto" w:fill="FFFFFF"/>
        </w:rPr>
        <w:t>dans l</w:t>
      </w:r>
      <w:r w:rsidRPr="00A53E63">
        <w:rPr>
          <w:rFonts w:ascii="Arial" w:hAnsi="Arial" w:cs="Arial"/>
          <w:color w:val="000000"/>
          <w:shd w:val="clear" w:color="auto" w:fill="FFFFFF"/>
        </w:rPr>
        <w:t>es classes.</w:t>
      </w:r>
      <w:r w:rsidR="001E0753">
        <w:rPr>
          <w:rFonts w:ascii="Arial" w:hAnsi="Arial" w:cs="Arial"/>
          <w:color w:val="000000"/>
          <w:shd w:val="clear" w:color="auto" w:fill="FFFFFF"/>
        </w:rPr>
        <w:t xml:space="preserve"> </w:t>
      </w:r>
    </w:p>
    <w:p w:rsidR="001E0753" w:rsidRPr="00F660B5" w:rsidRDefault="001E0753" w:rsidP="003415B8">
      <w:pPr>
        <w:jc w:val="both"/>
        <w:rPr>
          <w:rFonts w:ascii="Arial" w:hAnsi="Arial" w:cs="Arial"/>
          <w:i/>
          <w:color w:val="000000"/>
          <w:sz w:val="16"/>
          <w:szCs w:val="16"/>
          <w:shd w:val="clear" w:color="auto" w:fill="FFFFFF"/>
        </w:rPr>
      </w:pPr>
    </w:p>
    <w:p w:rsidR="00D860BA" w:rsidRDefault="00D860BA" w:rsidP="003415B8">
      <w:pPr>
        <w:jc w:val="both"/>
        <w:rPr>
          <w:rFonts w:ascii="Arial" w:hAnsi="Arial" w:cs="Arial"/>
          <w:color w:val="000000"/>
          <w:shd w:val="clear" w:color="auto" w:fill="FFFFFF"/>
        </w:rPr>
      </w:pPr>
      <w:r>
        <w:rPr>
          <w:rFonts w:ascii="Arial" w:hAnsi="Arial" w:cs="Arial"/>
          <w:color w:val="000000"/>
          <w:shd w:val="clear" w:color="auto" w:fill="FFFFFF"/>
        </w:rPr>
        <w:t xml:space="preserve">Dès lors qu’un élève rencontre des difficultés dans ses apprentissages scolaires, une aide doit lui être apportée. Lorsque cette difficulté est </w:t>
      </w:r>
      <w:r w:rsidRPr="00A53E63">
        <w:rPr>
          <w:rFonts w:ascii="Arial" w:hAnsi="Arial" w:cs="Arial"/>
          <w:color w:val="000000"/>
          <w:shd w:val="clear" w:color="auto" w:fill="FFFFFF"/>
        </w:rPr>
        <w:t>persistante</w:t>
      </w:r>
      <w:r w:rsidR="000F3201" w:rsidRPr="00A53E63">
        <w:rPr>
          <w:rFonts w:ascii="Arial" w:hAnsi="Arial" w:cs="Arial"/>
          <w:color w:val="000000"/>
          <w:shd w:val="clear" w:color="auto" w:fill="FFFFFF"/>
        </w:rPr>
        <w:t>,</w:t>
      </w:r>
      <w:r w:rsidRPr="00A53E63">
        <w:rPr>
          <w:rFonts w:ascii="Arial" w:hAnsi="Arial" w:cs="Arial"/>
          <w:color w:val="000000"/>
          <w:shd w:val="clear" w:color="auto" w:fill="FFFFFF"/>
        </w:rPr>
        <w:t xml:space="preserve"> le</w:t>
      </w:r>
      <w:r w:rsidR="00C4126B">
        <w:rPr>
          <w:rFonts w:ascii="Arial" w:hAnsi="Arial" w:cs="Arial"/>
          <w:color w:val="000000"/>
          <w:shd w:val="clear" w:color="auto" w:fill="FFFFFF"/>
        </w:rPr>
        <w:t xml:space="preserve"> </w:t>
      </w:r>
      <w:proofErr w:type="spellStart"/>
      <w:r w:rsidR="00C4126B">
        <w:rPr>
          <w:rFonts w:ascii="Arial" w:hAnsi="Arial" w:cs="Arial"/>
          <w:color w:val="000000"/>
          <w:shd w:val="clear" w:color="auto" w:fill="FFFFFF"/>
        </w:rPr>
        <w:t>R</w:t>
      </w:r>
      <w:r w:rsidR="00B95CBD">
        <w:rPr>
          <w:rFonts w:ascii="Arial" w:hAnsi="Arial" w:cs="Arial"/>
          <w:color w:val="000000"/>
          <w:shd w:val="clear" w:color="auto" w:fill="FFFFFF"/>
        </w:rPr>
        <w:t>ased</w:t>
      </w:r>
      <w:proofErr w:type="spellEnd"/>
      <w:r w:rsidR="00B95CBD">
        <w:rPr>
          <w:rFonts w:ascii="Arial" w:hAnsi="Arial" w:cs="Arial"/>
          <w:color w:val="000000"/>
          <w:shd w:val="clear" w:color="auto" w:fill="FFFFFF"/>
        </w:rPr>
        <w:t xml:space="preserve"> </w:t>
      </w:r>
      <w:r>
        <w:rPr>
          <w:rFonts w:ascii="Arial" w:hAnsi="Arial" w:cs="Arial"/>
          <w:color w:val="000000"/>
          <w:shd w:val="clear" w:color="auto" w:fill="FFFFFF"/>
        </w:rPr>
        <w:t xml:space="preserve">doit être sollicité. </w:t>
      </w:r>
    </w:p>
    <w:p w:rsidR="00D860BA" w:rsidRPr="00F660B5" w:rsidRDefault="00D860BA" w:rsidP="003415B8">
      <w:pPr>
        <w:jc w:val="both"/>
        <w:rPr>
          <w:rFonts w:ascii="Arial" w:hAnsi="Arial" w:cs="Arial"/>
          <w:color w:val="000000"/>
          <w:sz w:val="16"/>
          <w:szCs w:val="16"/>
          <w:shd w:val="clear" w:color="auto" w:fill="FFFFFF"/>
        </w:rPr>
      </w:pPr>
    </w:p>
    <w:p w:rsidR="000523A4" w:rsidRDefault="000523A4" w:rsidP="000523A4">
      <w:pPr>
        <w:shd w:val="clear" w:color="auto" w:fill="FFFFFF"/>
        <w:jc w:val="both"/>
        <w:rPr>
          <w:rFonts w:ascii="Arial" w:hAnsi="Arial" w:cs="Arial"/>
          <w:color w:val="000000"/>
        </w:rPr>
      </w:pPr>
      <w:r>
        <w:rPr>
          <w:rFonts w:ascii="Arial" w:hAnsi="Arial" w:cs="Arial"/>
          <w:color w:val="000000"/>
        </w:rPr>
        <w:t>Le</w:t>
      </w:r>
      <w:r w:rsidRPr="000523A4">
        <w:rPr>
          <w:rFonts w:ascii="Arial" w:hAnsi="Arial" w:cs="Arial"/>
          <w:color w:val="000000"/>
        </w:rPr>
        <w:t xml:space="preserve"> périmètre d'intervention </w:t>
      </w:r>
      <w:r>
        <w:rPr>
          <w:rFonts w:ascii="Arial" w:hAnsi="Arial" w:cs="Arial"/>
          <w:color w:val="000000"/>
        </w:rPr>
        <w:t xml:space="preserve">des </w:t>
      </w:r>
      <w:r w:rsidR="00C4126B">
        <w:rPr>
          <w:rFonts w:ascii="Arial" w:hAnsi="Arial" w:cs="Arial"/>
          <w:color w:val="000000"/>
        </w:rPr>
        <w:t xml:space="preserve">enseignants spécialisés du </w:t>
      </w:r>
      <w:proofErr w:type="spellStart"/>
      <w:r w:rsidR="00B95CBD">
        <w:rPr>
          <w:rFonts w:ascii="Arial" w:hAnsi="Arial" w:cs="Arial"/>
          <w:color w:val="000000"/>
          <w:shd w:val="clear" w:color="auto" w:fill="FFFFFF"/>
        </w:rPr>
        <w:t>Rased</w:t>
      </w:r>
      <w:proofErr w:type="spellEnd"/>
      <w:r w:rsidR="00B95CBD">
        <w:rPr>
          <w:rFonts w:ascii="Arial" w:hAnsi="Arial" w:cs="Arial"/>
          <w:color w:val="000000"/>
          <w:shd w:val="clear" w:color="auto" w:fill="FFFFFF"/>
        </w:rPr>
        <w:t xml:space="preserve"> </w:t>
      </w:r>
      <w:r w:rsidRPr="000523A4">
        <w:rPr>
          <w:rFonts w:ascii="Arial" w:hAnsi="Arial" w:cs="Arial"/>
          <w:color w:val="000000"/>
        </w:rPr>
        <w:t>est déterminé selon une sectorisation infra-circonscription définie par l'I</w:t>
      </w:r>
      <w:r>
        <w:rPr>
          <w:rFonts w:ascii="Arial" w:hAnsi="Arial" w:cs="Arial"/>
          <w:color w:val="000000"/>
        </w:rPr>
        <w:t xml:space="preserve">nspecteur de l’Education nationale </w:t>
      </w:r>
      <w:r w:rsidRPr="000523A4">
        <w:rPr>
          <w:rFonts w:ascii="Arial" w:hAnsi="Arial" w:cs="Arial"/>
          <w:color w:val="000000"/>
        </w:rPr>
        <w:t xml:space="preserve">de telle façon qu'il évite une dispersion préjudiciable à l'efficacité de </w:t>
      </w:r>
      <w:r w:rsidRPr="00A53E63">
        <w:rPr>
          <w:rFonts w:ascii="Arial" w:hAnsi="Arial" w:cs="Arial"/>
          <w:color w:val="000000"/>
        </w:rPr>
        <w:t>leur</w:t>
      </w:r>
      <w:r w:rsidR="001E0753" w:rsidRPr="00A53E63">
        <w:rPr>
          <w:rFonts w:ascii="Arial" w:hAnsi="Arial" w:cs="Arial"/>
          <w:color w:val="000000"/>
        </w:rPr>
        <w:t>s</w:t>
      </w:r>
      <w:r w:rsidRPr="00A53E63">
        <w:rPr>
          <w:rFonts w:ascii="Arial" w:hAnsi="Arial" w:cs="Arial"/>
          <w:color w:val="000000"/>
        </w:rPr>
        <w:t xml:space="preserve"> action</w:t>
      </w:r>
      <w:r w:rsidR="001E0753" w:rsidRPr="00A53E63">
        <w:rPr>
          <w:rFonts w:ascii="Arial" w:hAnsi="Arial" w:cs="Arial"/>
          <w:color w:val="000000"/>
        </w:rPr>
        <w:t>s</w:t>
      </w:r>
      <w:r w:rsidRPr="000523A4">
        <w:rPr>
          <w:rFonts w:ascii="Arial" w:hAnsi="Arial" w:cs="Arial"/>
          <w:color w:val="000000"/>
        </w:rPr>
        <w:t>. Il est loca</w:t>
      </w:r>
      <w:r>
        <w:rPr>
          <w:rFonts w:ascii="Arial" w:hAnsi="Arial" w:cs="Arial"/>
          <w:color w:val="000000"/>
        </w:rPr>
        <w:t>lisé sur un groupement d'écoles ou sur un secteur d’Education prioritaire (ex : R.E.P.+).</w:t>
      </w:r>
      <w:r w:rsidRPr="000523A4">
        <w:rPr>
          <w:rFonts w:ascii="Arial" w:hAnsi="Arial" w:cs="Arial"/>
          <w:color w:val="000000"/>
        </w:rPr>
        <w:t xml:space="preserve"> </w:t>
      </w:r>
      <w:r w:rsidR="00777BA4">
        <w:rPr>
          <w:rFonts w:ascii="Arial" w:hAnsi="Arial" w:cs="Arial"/>
          <w:color w:val="000000"/>
        </w:rPr>
        <w:t>Vous trouverez le dé</w:t>
      </w:r>
      <w:r w:rsidR="00D37A25">
        <w:rPr>
          <w:rFonts w:ascii="Arial" w:hAnsi="Arial" w:cs="Arial"/>
          <w:color w:val="000000"/>
        </w:rPr>
        <w:t>tail de la répartition en page 6</w:t>
      </w:r>
      <w:r w:rsidR="00777BA4">
        <w:rPr>
          <w:rFonts w:ascii="Arial" w:hAnsi="Arial" w:cs="Arial"/>
          <w:color w:val="000000"/>
        </w:rPr>
        <w:t>.</w:t>
      </w:r>
    </w:p>
    <w:p w:rsidR="000523A4" w:rsidRDefault="000523A4" w:rsidP="00F660B5">
      <w:pPr>
        <w:shd w:val="clear" w:color="auto" w:fill="FFFFFF"/>
        <w:jc w:val="both"/>
        <w:rPr>
          <w:rFonts w:ascii="Arial" w:hAnsi="Arial" w:cs="Arial"/>
          <w:color w:val="000000"/>
        </w:rPr>
      </w:pPr>
      <w:r w:rsidRPr="000523A4">
        <w:rPr>
          <w:rFonts w:ascii="Arial" w:hAnsi="Arial" w:cs="Arial"/>
          <w:color w:val="000000"/>
        </w:rPr>
        <w:t>Les moda</w:t>
      </w:r>
      <w:r w:rsidR="00C4126B">
        <w:rPr>
          <w:rFonts w:ascii="Arial" w:hAnsi="Arial" w:cs="Arial"/>
          <w:color w:val="000000"/>
        </w:rPr>
        <w:t xml:space="preserve">lités de fonctionnement du </w:t>
      </w:r>
      <w:proofErr w:type="spellStart"/>
      <w:r w:rsidR="00B95CBD">
        <w:rPr>
          <w:rFonts w:ascii="Arial" w:hAnsi="Arial" w:cs="Arial"/>
          <w:color w:val="000000"/>
          <w:shd w:val="clear" w:color="auto" w:fill="FFFFFF"/>
        </w:rPr>
        <w:t>Rased</w:t>
      </w:r>
      <w:proofErr w:type="spellEnd"/>
      <w:r w:rsidR="00B95CBD">
        <w:rPr>
          <w:rFonts w:ascii="Arial" w:hAnsi="Arial" w:cs="Arial"/>
          <w:color w:val="000000"/>
          <w:shd w:val="clear" w:color="auto" w:fill="FFFFFF"/>
        </w:rPr>
        <w:t xml:space="preserve"> </w:t>
      </w:r>
      <w:r w:rsidRPr="000523A4">
        <w:rPr>
          <w:rFonts w:ascii="Arial" w:hAnsi="Arial" w:cs="Arial"/>
          <w:color w:val="000000"/>
        </w:rPr>
        <w:t>sont arrêtées par l'I</w:t>
      </w:r>
      <w:r>
        <w:rPr>
          <w:rFonts w:ascii="Arial" w:hAnsi="Arial" w:cs="Arial"/>
          <w:color w:val="000000"/>
        </w:rPr>
        <w:t>.</w:t>
      </w:r>
      <w:r w:rsidRPr="000523A4">
        <w:rPr>
          <w:rFonts w:ascii="Arial" w:hAnsi="Arial" w:cs="Arial"/>
          <w:color w:val="000000"/>
        </w:rPr>
        <w:t>E</w:t>
      </w:r>
      <w:r>
        <w:rPr>
          <w:rFonts w:ascii="Arial" w:hAnsi="Arial" w:cs="Arial"/>
          <w:color w:val="000000"/>
        </w:rPr>
        <w:t>.</w:t>
      </w:r>
      <w:r w:rsidRPr="000523A4">
        <w:rPr>
          <w:rFonts w:ascii="Arial" w:hAnsi="Arial" w:cs="Arial"/>
          <w:color w:val="000000"/>
        </w:rPr>
        <w:t>N</w:t>
      </w:r>
      <w:r>
        <w:rPr>
          <w:rFonts w:ascii="Arial" w:hAnsi="Arial" w:cs="Arial"/>
          <w:color w:val="000000"/>
        </w:rPr>
        <w:t>.</w:t>
      </w:r>
      <w:r w:rsidRPr="000523A4">
        <w:rPr>
          <w:rFonts w:ascii="Arial" w:hAnsi="Arial" w:cs="Arial"/>
          <w:color w:val="000000"/>
        </w:rPr>
        <w:t xml:space="preserve"> en concertation avec les personnels spécialisés et le ou (les) conseil(s) des maîtres des écoles concernées.</w:t>
      </w:r>
    </w:p>
    <w:p w:rsidR="000523A4" w:rsidRPr="000523A4" w:rsidRDefault="000523A4" w:rsidP="000523A4">
      <w:pPr>
        <w:pStyle w:val="NormalWeb"/>
        <w:shd w:val="clear" w:color="auto" w:fill="FFFFFF"/>
        <w:spacing w:before="0" w:beforeAutospacing="0" w:after="0" w:afterAutospacing="0"/>
        <w:jc w:val="both"/>
        <w:rPr>
          <w:rFonts w:ascii="Arial" w:eastAsia="Times New Roman" w:hAnsi="Arial" w:cs="Arial"/>
          <w:color w:val="000000"/>
          <w:sz w:val="20"/>
          <w:szCs w:val="20"/>
        </w:rPr>
      </w:pPr>
    </w:p>
    <w:p w:rsidR="000523A4" w:rsidRDefault="00C4126B" w:rsidP="000523A4">
      <w:pPr>
        <w:shd w:val="clear" w:color="auto" w:fill="FFFFFF"/>
        <w:jc w:val="both"/>
        <w:rPr>
          <w:rFonts w:ascii="Arial" w:hAnsi="Arial" w:cs="Arial"/>
          <w:i/>
          <w:color w:val="000000"/>
        </w:rPr>
      </w:pPr>
      <w:r>
        <w:rPr>
          <w:rFonts w:ascii="Arial" w:hAnsi="Arial" w:cs="Arial"/>
          <w:i/>
          <w:color w:val="000000"/>
        </w:rPr>
        <w:t xml:space="preserve">Les personnels du </w:t>
      </w:r>
      <w:proofErr w:type="spellStart"/>
      <w:r w:rsidR="00B95CBD">
        <w:rPr>
          <w:rFonts w:ascii="Arial" w:hAnsi="Arial" w:cs="Arial"/>
          <w:color w:val="000000"/>
          <w:shd w:val="clear" w:color="auto" w:fill="FFFFFF"/>
        </w:rPr>
        <w:t>Rased</w:t>
      </w:r>
      <w:proofErr w:type="spellEnd"/>
      <w:r w:rsidR="00B95CBD">
        <w:rPr>
          <w:rFonts w:ascii="Arial" w:hAnsi="Arial" w:cs="Arial"/>
          <w:color w:val="000000"/>
          <w:shd w:val="clear" w:color="auto" w:fill="FFFFFF"/>
        </w:rPr>
        <w:t xml:space="preserve"> </w:t>
      </w:r>
      <w:r w:rsidR="000523A4" w:rsidRPr="00777BA4">
        <w:rPr>
          <w:rFonts w:ascii="Arial" w:hAnsi="Arial" w:cs="Arial"/>
          <w:i/>
          <w:color w:val="000000"/>
        </w:rPr>
        <w:t xml:space="preserve">sont affectés administrativement dans l'une des écoles de leur périmètre d'intervention pour permettre la prise en charge des frais de fonctionnement et de déplacement liés à l'exercice de leur mission. </w:t>
      </w:r>
    </w:p>
    <w:p w:rsidR="00C4126B" w:rsidRPr="00777BA4" w:rsidRDefault="00C4126B" w:rsidP="000523A4">
      <w:pPr>
        <w:shd w:val="clear" w:color="auto" w:fill="FFFFFF"/>
        <w:jc w:val="both"/>
        <w:rPr>
          <w:rFonts w:ascii="Arial" w:hAnsi="Arial" w:cs="Arial"/>
          <w:i/>
          <w:color w:val="000000"/>
        </w:rPr>
      </w:pPr>
    </w:p>
    <w:p w:rsidR="00131322" w:rsidRDefault="00C4126B" w:rsidP="000523A4">
      <w:pPr>
        <w:shd w:val="clear" w:color="auto" w:fill="FFFFFF"/>
        <w:jc w:val="both"/>
        <w:rPr>
          <w:rFonts w:ascii="Arial" w:hAnsi="Arial" w:cs="Arial"/>
          <w:color w:val="000000"/>
        </w:rPr>
      </w:pPr>
      <w:r>
        <w:rPr>
          <w:rFonts w:ascii="Arial" w:hAnsi="Arial" w:cs="Arial"/>
          <w:color w:val="000000"/>
        </w:rPr>
        <w:t>Les membres du Réseau d’Aides Spécialisées aux Elèves en Difficulté</w:t>
      </w:r>
      <w:r w:rsidR="000523A4">
        <w:rPr>
          <w:rFonts w:ascii="Arial" w:hAnsi="Arial" w:cs="Arial"/>
          <w:color w:val="000000"/>
        </w:rPr>
        <w:t xml:space="preserve"> viennent renforcer les équipes pédagogiques pour m</w:t>
      </w:r>
      <w:r w:rsidR="00131322">
        <w:rPr>
          <w:rFonts w:ascii="Arial" w:hAnsi="Arial" w:cs="Arial"/>
          <w:color w:val="000000"/>
        </w:rPr>
        <w:t>ieux</w:t>
      </w:r>
      <w:r w:rsidR="000523A4">
        <w:rPr>
          <w:rFonts w:ascii="Arial" w:hAnsi="Arial" w:cs="Arial"/>
          <w:color w:val="000000"/>
        </w:rPr>
        <w:t xml:space="preserve"> analyser les situations particulières</w:t>
      </w:r>
      <w:r w:rsidR="000F3201">
        <w:rPr>
          <w:rFonts w:ascii="Arial" w:hAnsi="Arial" w:cs="Arial"/>
          <w:color w:val="000000"/>
        </w:rPr>
        <w:t xml:space="preserve"> </w:t>
      </w:r>
      <w:r w:rsidR="000F3201" w:rsidRPr="00A53E63">
        <w:rPr>
          <w:rFonts w:ascii="Arial" w:hAnsi="Arial" w:cs="Arial"/>
          <w:color w:val="000000"/>
        </w:rPr>
        <w:t>et</w:t>
      </w:r>
      <w:r w:rsidR="000F3201">
        <w:rPr>
          <w:rFonts w:ascii="Arial" w:hAnsi="Arial" w:cs="Arial"/>
          <w:color w:val="000000"/>
        </w:rPr>
        <w:t xml:space="preserve"> </w:t>
      </w:r>
      <w:r w:rsidR="000523A4">
        <w:rPr>
          <w:rFonts w:ascii="Arial" w:hAnsi="Arial" w:cs="Arial"/>
          <w:color w:val="000000"/>
        </w:rPr>
        <w:t>c</w:t>
      </w:r>
      <w:r w:rsidR="00131322">
        <w:rPr>
          <w:rFonts w:ascii="Arial" w:hAnsi="Arial" w:cs="Arial"/>
          <w:color w:val="000000"/>
        </w:rPr>
        <w:t>onstruire les réponses adaptées.</w:t>
      </w:r>
    </w:p>
    <w:p w:rsidR="000523A4" w:rsidRDefault="00131322" w:rsidP="000523A4">
      <w:pPr>
        <w:shd w:val="clear" w:color="auto" w:fill="FFFFFF"/>
        <w:jc w:val="both"/>
        <w:rPr>
          <w:rFonts w:ascii="Arial" w:hAnsi="Arial" w:cs="Arial"/>
          <w:color w:val="000000"/>
        </w:rPr>
      </w:pPr>
      <w:r w:rsidRPr="00131322">
        <w:rPr>
          <w:rFonts w:ascii="Arial" w:hAnsi="Arial" w:cs="Arial"/>
          <w:i/>
          <w:color w:val="16808D"/>
          <w:shd w:val="clear" w:color="auto" w:fill="FFFFFF"/>
        </w:rPr>
        <w:t>Les enseignants spécialisés et les psychologues scolaires apportent l'appui de leurs compétences aux équipes pédagogiques pour les accompagner dans l'aide aux élèves.</w:t>
      </w:r>
      <w:r>
        <w:rPr>
          <w:rFonts w:ascii="Arial" w:hAnsi="Arial" w:cs="Arial"/>
          <w:color w:val="16808D"/>
          <w:shd w:val="clear" w:color="auto" w:fill="FFFFFF"/>
        </w:rPr>
        <w:t xml:space="preserve"> </w:t>
      </w:r>
      <w:r w:rsidR="000523A4">
        <w:rPr>
          <w:rFonts w:ascii="Arial" w:hAnsi="Arial" w:cs="Arial"/>
          <w:color w:val="000000"/>
        </w:rPr>
        <w:t xml:space="preserve">Ils sont force de conseils et se positionnent en tant que personnes ressources. </w:t>
      </w:r>
    </w:p>
    <w:p w:rsidR="000523A4" w:rsidRDefault="000523A4" w:rsidP="000523A4">
      <w:pPr>
        <w:shd w:val="clear" w:color="auto" w:fill="FFFFFF"/>
        <w:jc w:val="both"/>
        <w:rPr>
          <w:rFonts w:ascii="Arial" w:hAnsi="Arial" w:cs="Arial"/>
          <w:color w:val="000000"/>
        </w:rPr>
      </w:pPr>
    </w:p>
    <w:p w:rsidR="000523A4" w:rsidRDefault="000523A4" w:rsidP="000523A4">
      <w:pPr>
        <w:shd w:val="clear" w:color="auto" w:fill="FFFFFF"/>
        <w:jc w:val="both"/>
        <w:rPr>
          <w:rFonts w:ascii="Arial" w:hAnsi="Arial" w:cs="Arial"/>
          <w:color w:val="000000"/>
          <w:sz w:val="18"/>
          <w:szCs w:val="18"/>
          <w:shd w:val="clear" w:color="auto" w:fill="FFFFFF"/>
        </w:rPr>
      </w:pPr>
      <w:r w:rsidRPr="000523A4">
        <w:rPr>
          <w:rFonts w:ascii="Arial" w:hAnsi="Arial" w:cs="Arial"/>
          <w:color w:val="000000"/>
          <w:shd w:val="clear" w:color="auto" w:fill="FFFFFF"/>
        </w:rPr>
        <w:t>Conformément à l'article D. 411-2 du code de l'éducation, une information est donnée à chaque conseil d'école sur l'organisation des aides spécialisées dans l'école</w:t>
      </w:r>
      <w:r>
        <w:rPr>
          <w:rFonts w:ascii="Arial" w:hAnsi="Arial" w:cs="Arial"/>
          <w:color w:val="000000"/>
          <w:sz w:val="18"/>
          <w:szCs w:val="18"/>
          <w:shd w:val="clear" w:color="auto" w:fill="FFFFFF"/>
        </w:rPr>
        <w:t>.</w:t>
      </w:r>
    </w:p>
    <w:p w:rsidR="00C4126B" w:rsidRDefault="00C4126B" w:rsidP="000523A4">
      <w:pPr>
        <w:shd w:val="clear" w:color="auto" w:fill="FFFFFF"/>
        <w:jc w:val="both"/>
        <w:rPr>
          <w:rFonts w:ascii="Arial" w:hAnsi="Arial" w:cs="Arial"/>
          <w:color w:val="000000"/>
          <w:sz w:val="18"/>
          <w:szCs w:val="18"/>
          <w:shd w:val="clear" w:color="auto" w:fill="FFFFFF"/>
        </w:rPr>
      </w:pPr>
    </w:p>
    <w:p w:rsidR="00B95CBD" w:rsidRDefault="00B25640" w:rsidP="000523A4">
      <w:pPr>
        <w:shd w:val="clear" w:color="auto" w:fill="FFFFFF"/>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Les membres du R.A.S.E.D.</w:t>
      </w:r>
      <w:r w:rsidR="002F4211">
        <w:rPr>
          <w:rFonts w:ascii="Arial" w:hAnsi="Arial" w:cs="Arial"/>
          <w:color w:val="000000"/>
          <w:sz w:val="18"/>
          <w:szCs w:val="18"/>
          <w:shd w:val="clear" w:color="auto" w:fill="FFFFFF"/>
        </w:rPr>
        <w:t xml:space="preserve"> seront associés sur</w:t>
      </w:r>
      <w:r w:rsidR="00020D91">
        <w:rPr>
          <w:rFonts w:ascii="Arial" w:hAnsi="Arial" w:cs="Arial"/>
          <w:color w:val="000000"/>
          <w:sz w:val="18"/>
          <w:szCs w:val="18"/>
          <w:shd w:val="clear" w:color="auto" w:fill="FFFFFF"/>
        </w:rPr>
        <w:t xml:space="preserve"> leurs écoles de rattachement, </w:t>
      </w:r>
      <w:r w:rsidR="002F4211">
        <w:rPr>
          <w:rFonts w:ascii="Arial" w:hAnsi="Arial" w:cs="Arial"/>
          <w:color w:val="000000"/>
          <w:sz w:val="18"/>
          <w:szCs w:val="18"/>
          <w:shd w:val="clear" w:color="auto" w:fill="FFFFFF"/>
        </w:rPr>
        <w:t>au travail relatif</w:t>
      </w:r>
      <w:r>
        <w:rPr>
          <w:rFonts w:ascii="Arial" w:hAnsi="Arial" w:cs="Arial"/>
          <w:color w:val="000000"/>
          <w:sz w:val="18"/>
          <w:szCs w:val="18"/>
          <w:shd w:val="clear" w:color="auto" w:fill="FFFFFF"/>
        </w:rPr>
        <w:t xml:space="preserve"> </w:t>
      </w:r>
      <w:r w:rsidR="00020D91">
        <w:rPr>
          <w:rFonts w:ascii="Arial" w:hAnsi="Arial" w:cs="Arial"/>
          <w:color w:val="000000"/>
          <w:sz w:val="18"/>
          <w:szCs w:val="18"/>
          <w:shd w:val="clear" w:color="auto" w:fill="FFFFFF"/>
        </w:rPr>
        <w:t xml:space="preserve">à la refonte du projet d’école, (ou du </w:t>
      </w:r>
      <w:r w:rsidR="00020D91" w:rsidRPr="00020D91">
        <w:rPr>
          <w:rFonts w:ascii="Arial" w:hAnsi="Arial" w:cs="Arial"/>
          <w:b/>
          <w:color w:val="000000"/>
          <w:sz w:val="18"/>
          <w:szCs w:val="18"/>
          <w:shd w:val="clear" w:color="auto" w:fill="FFFFFF"/>
        </w:rPr>
        <w:t>projet de réseau</w:t>
      </w:r>
      <w:r w:rsidR="00020D91">
        <w:rPr>
          <w:rFonts w:ascii="Arial" w:hAnsi="Arial" w:cs="Arial"/>
          <w:color w:val="000000"/>
          <w:sz w:val="18"/>
          <w:szCs w:val="18"/>
          <w:shd w:val="clear" w:color="auto" w:fill="FFFFFF"/>
        </w:rPr>
        <w:t xml:space="preserve"> pour l’éducation prioritaire), </w:t>
      </w:r>
      <w:r>
        <w:rPr>
          <w:rFonts w:ascii="Arial" w:hAnsi="Arial" w:cs="Arial"/>
          <w:color w:val="000000"/>
          <w:sz w:val="18"/>
          <w:szCs w:val="18"/>
          <w:shd w:val="clear" w:color="auto" w:fill="FFFFFF"/>
        </w:rPr>
        <w:t xml:space="preserve">qui entre dans son année de </w:t>
      </w:r>
      <w:r w:rsidR="0069575C">
        <w:rPr>
          <w:rFonts w:ascii="Arial" w:hAnsi="Arial" w:cs="Arial"/>
          <w:color w:val="000000"/>
          <w:sz w:val="18"/>
          <w:szCs w:val="18"/>
          <w:shd w:val="clear" w:color="auto" w:fill="FFFFFF"/>
        </w:rPr>
        <w:t>réécriture</w:t>
      </w:r>
      <w:r>
        <w:rPr>
          <w:rFonts w:ascii="Arial" w:hAnsi="Arial" w:cs="Arial"/>
          <w:color w:val="000000"/>
          <w:sz w:val="18"/>
          <w:szCs w:val="18"/>
          <w:shd w:val="clear" w:color="auto" w:fill="FFFFFF"/>
        </w:rPr>
        <w:t>, mais aussi à l’analyse et l’exploitation des évaluations nationales</w:t>
      </w:r>
      <w:r w:rsidR="00020D91">
        <w:rPr>
          <w:rFonts w:ascii="Arial" w:hAnsi="Arial" w:cs="Arial"/>
          <w:color w:val="000000"/>
          <w:sz w:val="18"/>
          <w:szCs w:val="18"/>
          <w:shd w:val="clear" w:color="auto" w:fill="FFFFFF"/>
        </w:rPr>
        <w:t xml:space="preserve"> de CP, de CE1 et de 6</w:t>
      </w:r>
      <w:r w:rsidR="00020D91" w:rsidRPr="00020D91">
        <w:rPr>
          <w:rFonts w:ascii="Arial" w:hAnsi="Arial" w:cs="Arial"/>
          <w:color w:val="000000"/>
          <w:sz w:val="18"/>
          <w:szCs w:val="18"/>
          <w:shd w:val="clear" w:color="auto" w:fill="FFFFFF"/>
          <w:vertAlign w:val="superscript"/>
        </w:rPr>
        <w:t>ème</w:t>
      </w:r>
      <w:r w:rsidR="002F4211">
        <w:rPr>
          <w:rFonts w:ascii="Arial" w:hAnsi="Arial" w:cs="Arial"/>
          <w:color w:val="000000"/>
          <w:sz w:val="18"/>
          <w:szCs w:val="18"/>
          <w:shd w:val="clear" w:color="auto" w:fill="FFFFFF"/>
        </w:rPr>
        <w:t xml:space="preserve">. </w:t>
      </w:r>
    </w:p>
    <w:p w:rsidR="000523A4" w:rsidRDefault="000523A4" w:rsidP="000523A4">
      <w:pPr>
        <w:shd w:val="clear" w:color="auto" w:fill="FFFFFF"/>
        <w:jc w:val="both"/>
        <w:rPr>
          <w:rFonts w:ascii="Arial" w:hAnsi="Arial" w:cs="Arial"/>
          <w:color w:val="000000"/>
        </w:rPr>
      </w:pPr>
    </w:p>
    <w:p w:rsidR="006E52EA" w:rsidRPr="000523A4" w:rsidRDefault="006E52EA" w:rsidP="000523A4">
      <w:pPr>
        <w:shd w:val="clear" w:color="auto" w:fill="FFFFFF"/>
        <w:jc w:val="both"/>
        <w:rPr>
          <w:rFonts w:ascii="Arial" w:hAnsi="Arial" w:cs="Arial"/>
          <w:color w:val="000000"/>
        </w:rPr>
      </w:pPr>
    </w:p>
    <w:p w:rsidR="000523A4" w:rsidRPr="003415B8" w:rsidRDefault="000523A4" w:rsidP="000523A4">
      <w:pPr>
        <w:pBdr>
          <w:top w:val="single" w:sz="2" w:space="1" w:color="548DD4"/>
          <w:bottom w:val="single" w:sz="12" w:space="1" w:color="548DD4"/>
        </w:pBdr>
        <w:jc w:val="both"/>
        <w:rPr>
          <w:rFonts w:ascii="Arial" w:hAnsi="Arial" w:cs="Arial"/>
          <w:b/>
          <w:sz w:val="22"/>
          <w:szCs w:val="22"/>
        </w:rPr>
      </w:pPr>
      <w:r>
        <w:rPr>
          <w:rFonts w:ascii="Arial" w:hAnsi="Arial" w:cs="Arial"/>
          <w:b/>
          <w:sz w:val="22"/>
          <w:szCs w:val="22"/>
        </w:rPr>
        <w:t>4</w:t>
      </w:r>
      <w:r w:rsidRPr="003415B8">
        <w:rPr>
          <w:rFonts w:ascii="Arial" w:hAnsi="Arial" w:cs="Arial"/>
          <w:b/>
          <w:sz w:val="22"/>
          <w:szCs w:val="22"/>
        </w:rPr>
        <w:t xml:space="preserve">- </w:t>
      </w:r>
      <w:r>
        <w:rPr>
          <w:rFonts w:ascii="Arial" w:hAnsi="Arial" w:cs="Arial"/>
          <w:b/>
          <w:sz w:val="22"/>
          <w:szCs w:val="22"/>
        </w:rPr>
        <w:t xml:space="preserve">Missions des enseignants spécialisés au sein de </w:t>
      </w:r>
      <w:proofErr w:type="spellStart"/>
      <w:r>
        <w:rPr>
          <w:rFonts w:ascii="Arial" w:hAnsi="Arial" w:cs="Arial"/>
          <w:b/>
          <w:sz w:val="22"/>
          <w:szCs w:val="22"/>
        </w:rPr>
        <w:t>Rased</w:t>
      </w:r>
      <w:proofErr w:type="spellEnd"/>
    </w:p>
    <w:p w:rsidR="00D860BA" w:rsidRDefault="00CC35CA" w:rsidP="003415B8">
      <w:pPr>
        <w:jc w:val="both"/>
        <w:rPr>
          <w:rStyle w:val="nornature"/>
          <w:rFonts w:ascii="Arial" w:hAnsi="Arial" w:cs="Arial"/>
          <w:sz w:val="18"/>
          <w:szCs w:val="18"/>
        </w:rPr>
      </w:pPr>
      <w:r w:rsidRPr="00D860BA">
        <w:rPr>
          <w:rStyle w:val="nornature"/>
          <w:rFonts w:ascii="Arial" w:hAnsi="Arial" w:cs="Arial"/>
          <w:sz w:val="18"/>
          <w:szCs w:val="18"/>
        </w:rPr>
        <w:t>Circulaire n° 2014 -107 du 18-8-2014</w:t>
      </w:r>
    </w:p>
    <w:p w:rsidR="00131322" w:rsidRPr="00131322" w:rsidRDefault="00131322" w:rsidP="003415B8">
      <w:pPr>
        <w:jc w:val="both"/>
        <w:rPr>
          <w:rFonts w:ascii="Arial" w:hAnsi="Arial" w:cs="Arial"/>
          <w:sz w:val="14"/>
          <w:szCs w:val="14"/>
        </w:rPr>
      </w:pPr>
    </w:p>
    <w:p w:rsidR="00CC35CA" w:rsidRPr="00CC35CA" w:rsidRDefault="00CC35CA" w:rsidP="00CC35CA">
      <w:pPr>
        <w:pStyle w:val="NormalWeb"/>
        <w:shd w:val="clear" w:color="auto" w:fill="FFFFFF"/>
        <w:spacing w:before="0" w:beforeAutospacing="0" w:after="0" w:afterAutospacing="0"/>
        <w:jc w:val="both"/>
        <w:rPr>
          <w:rFonts w:ascii="Arial" w:hAnsi="Arial" w:cs="Arial"/>
          <w:i/>
          <w:color w:val="000000"/>
          <w:sz w:val="20"/>
          <w:szCs w:val="20"/>
        </w:rPr>
      </w:pPr>
      <w:r w:rsidRPr="00CC35CA">
        <w:rPr>
          <w:rFonts w:ascii="Arial" w:hAnsi="Arial" w:cs="Arial"/>
          <w:i/>
          <w:color w:val="000000"/>
          <w:sz w:val="20"/>
          <w:szCs w:val="20"/>
        </w:rPr>
        <w:t>Les e</w:t>
      </w:r>
      <w:r w:rsidR="00C4126B">
        <w:rPr>
          <w:rFonts w:ascii="Arial" w:hAnsi="Arial" w:cs="Arial"/>
          <w:i/>
          <w:color w:val="000000"/>
          <w:sz w:val="20"/>
          <w:szCs w:val="20"/>
        </w:rPr>
        <w:t>nseignants spécialisés des</w:t>
      </w:r>
      <w:r w:rsidR="00B95CBD">
        <w:rPr>
          <w:rFonts w:ascii="Arial" w:hAnsi="Arial" w:cs="Arial"/>
          <w:i/>
          <w:color w:val="000000"/>
          <w:sz w:val="20"/>
          <w:szCs w:val="20"/>
        </w:rPr>
        <w:t xml:space="preserve"> </w:t>
      </w:r>
      <w:proofErr w:type="spellStart"/>
      <w:r w:rsidR="00B95CBD" w:rsidRPr="00B95CBD">
        <w:rPr>
          <w:rFonts w:ascii="Arial" w:hAnsi="Arial" w:cs="Arial"/>
          <w:i/>
          <w:color w:val="000000"/>
          <w:sz w:val="20"/>
          <w:szCs w:val="20"/>
          <w:shd w:val="clear" w:color="auto" w:fill="FFFFFF"/>
        </w:rPr>
        <w:t>Rased</w:t>
      </w:r>
      <w:proofErr w:type="spellEnd"/>
      <w:r w:rsidR="00B95CBD">
        <w:rPr>
          <w:rFonts w:ascii="Arial" w:hAnsi="Arial" w:cs="Arial"/>
          <w:color w:val="000000"/>
          <w:shd w:val="clear" w:color="auto" w:fill="FFFFFF"/>
        </w:rPr>
        <w:t xml:space="preserve"> </w:t>
      </w:r>
      <w:r w:rsidRPr="00CC35CA">
        <w:rPr>
          <w:rFonts w:ascii="Arial" w:hAnsi="Arial" w:cs="Arial"/>
          <w:i/>
          <w:color w:val="000000"/>
          <w:sz w:val="20"/>
          <w:szCs w:val="20"/>
        </w:rPr>
        <w:t>maîtrisent les compétences professionnelles caractéristiques des enseignants spécialisés du premier degré énonc</w:t>
      </w:r>
      <w:r w:rsidR="00C4126B">
        <w:rPr>
          <w:rFonts w:ascii="Arial" w:hAnsi="Arial" w:cs="Arial"/>
          <w:i/>
          <w:color w:val="000000"/>
          <w:sz w:val="20"/>
          <w:szCs w:val="20"/>
        </w:rPr>
        <w:t>ées par le référentiel annexé à </w:t>
      </w:r>
      <w:r w:rsidRPr="00CC35CA">
        <w:rPr>
          <w:rFonts w:ascii="Arial" w:hAnsi="Arial" w:cs="Arial"/>
          <w:i/>
          <w:color w:val="000000"/>
          <w:sz w:val="20"/>
          <w:szCs w:val="20"/>
        </w:rPr>
        <w:t>la</w:t>
      </w:r>
      <w:r w:rsidRPr="00CC35CA">
        <w:rPr>
          <w:rStyle w:val="apple-converted-space"/>
          <w:rFonts w:ascii="Arial" w:hAnsi="Arial" w:cs="Arial"/>
          <w:i/>
          <w:color w:val="000000"/>
          <w:sz w:val="20"/>
          <w:szCs w:val="20"/>
        </w:rPr>
        <w:t> </w:t>
      </w:r>
      <w:hyperlink r:id="rId15" w:tgtFrame="_blank" w:tooltip="Ciculaire n° 2004-026 du 10-2-2004, nouvelel fenêtre" w:history="1">
        <w:r w:rsidRPr="00CC35CA">
          <w:rPr>
            <w:rStyle w:val="Lienhypertexte"/>
            <w:rFonts w:ascii="Arial" w:hAnsi="Arial" w:cs="Arial"/>
            <w:i/>
            <w:color w:val="18417F"/>
            <w:sz w:val="20"/>
            <w:szCs w:val="20"/>
            <w:u w:val="none"/>
          </w:rPr>
          <w:t>circulaire n° 2004-026 du 10 février 2004</w:t>
        </w:r>
      </w:hyperlink>
      <w:r w:rsidRPr="00CC35CA">
        <w:rPr>
          <w:rFonts w:ascii="Arial" w:hAnsi="Arial" w:cs="Arial"/>
          <w:i/>
          <w:color w:val="000000"/>
          <w:sz w:val="20"/>
          <w:szCs w:val="20"/>
        </w:rPr>
        <w:t>.</w:t>
      </w:r>
    </w:p>
    <w:p w:rsidR="00CC35CA" w:rsidRPr="00CC35CA" w:rsidRDefault="00CC35CA" w:rsidP="00CC35CA">
      <w:pPr>
        <w:pStyle w:val="stitre1"/>
        <w:shd w:val="clear" w:color="auto" w:fill="FFFFFF"/>
        <w:spacing w:before="0" w:beforeAutospacing="0" w:after="0" w:afterAutospacing="0"/>
        <w:jc w:val="both"/>
        <w:rPr>
          <w:rFonts w:ascii="Arial" w:hAnsi="Arial" w:cs="Arial"/>
          <w:i/>
          <w:color w:val="16808D"/>
          <w:sz w:val="20"/>
          <w:szCs w:val="20"/>
        </w:rPr>
      </w:pPr>
      <w:r w:rsidRPr="00CC35CA">
        <w:rPr>
          <w:rFonts w:ascii="Arial" w:hAnsi="Arial" w:cs="Arial"/>
          <w:i/>
          <w:color w:val="16808D"/>
          <w:sz w:val="20"/>
          <w:szCs w:val="20"/>
        </w:rPr>
        <w:t>Les enseignants spécialisés apportent une aide directe aux élèves manifestant des difficultés persistantes d'apprentissage ou de comportement</w:t>
      </w:r>
      <w:r w:rsidR="0069575C">
        <w:rPr>
          <w:rFonts w:ascii="Arial" w:hAnsi="Arial" w:cs="Arial"/>
          <w:i/>
          <w:color w:val="16808D"/>
          <w:sz w:val="20"/>
          <w:szCs w:val="20"/>
        </w:rPr>
        <w:t>.</w:t>
      </w:r>
    </w:p>
    <w:p w:rsidR="00CC35CA" w:rsidRDefault="00CC35CA" w:rsidP="00CC35CA">
      <w:pPr>
        <w:pStyle w:val="NormalWeb"/>
        <w:shd w:val="clear" w:color="auto" w:fill="FFFFFF"/>
        <w:spacing w:before="0" w:beforeAutospacing="0" w:after="0" w:afterAutospacing="0"/>
        <w:jc w:val="both"/>
        <w:rPr>
          <w:rFonts w:ascii="Arial" w:hAnsi="Arial" w:cs="Arial"/>
          <w:i/>
          <w:color w:val="000000"/>
          <w:sz w:val="20"/>
          <w:szCs w:val="20"/>
        </w:rPr>
      </w:pPr>
      <w:r w:rsidRPr="00CC35CA">
        <w:rPr>
          <w:rFonts w:ascii="Arial" w:hAnsi="Arial" w:cs="Arial"/>
          <w:i/>
          <w:color w:val="000000"/>
          <w:sz w:val="20"/>
          <w:szCs w:val="20"/>
        </w:rPr>
        <w:t>En cas de difficultés persistantes perturbant les apprentissages des élèves, l'enseignant spécialisé intervient avec l'objectif de les aider à surmonter leurs difficultés. Son intervention</w:t>
      </w:r>
      <w:r w:rsidRPr="00CC35CA">
        <w:rPr>
          <w:rStyle w:val="apple-converted-space"/>
          <w:rFonts w:ascii="Arial" w:hAnsi="Arial" w:cs="Arial"/>
          <w:i/>
          <w:iCs/>
          <w:color w:val="000000"/>
          <w:sz w:val="20"/>
          <w:szCs w:val="20"/>
        </w:rPr>
        <w:t> </w:t>
      </w:r>
      <w:r w:rsidRPr="00CC35CA">
        <w:rPr>
          <w:rFonts w:ascii="Arial" w:hAnsi="Arial" w:cs="Arial"/>
          <w:i/>
          <w:color w:val="000000"/>
          <w:sz w:val="20"/>
          <w:szCs w:val="20"/>
        </w:rPr>
        <w:t xml:space="preserve">a lieu le plus souvent au terme d'une série d'aménagements pédagogiques et d'actions de soutien menées par l'enseignant de la classe avec l'appui de l'équipe pédagogique du cycle. </w:t>
      </w:r>
    </w:p>
    <w:p w:rsidR="00CC35CA" w:rsidRDefault="00CC35CA" w:rsidP="00CC35CA">
      <w:pPr>
        <w:pStyle w:val="NormalWeb"/>
        <w:shd w:val="clear" w:color="auto" w:fill="FFFFFF"/>
        <w:spacing w:before="0" w:beforeAutospacing="0" w:after="0" w:afterAutospacing="0"/>
        <w:jc w:val="both"/>
        <w:rPr>
          <w:rFonts w:ascii="Arial" w:hAnsi="Arial" w:cs="Arial"/>
          <w:i/>
          <w:color w:val="000000"/>
          <w:sz w:val="20"/>
          <w:szCs w:val="20"/>
        </w:rPr>
      </w:pPr>
      <w:r w:rsidRPr="00CC35CA">
        <w:rPr>
          <w:rFonts w:ascii="Arial" w:hAnsi="Arial" w:cs="Arial"/>
          <w:i/>
          <w:color w:val="000000"/>
          <w:sz w:val="20"/>
          <w:szCs w:val="20"/>
        </w:rPr>
        <w:t>L'enseignant spécialisé peut aussi intervenir d'emblée si les difficultés sont importantes et manifestes, en complément et en articulation avec des aménagements pédagogiques et des actions de soutien mises en place.</w:t>
      </w:r>
    </w:p>
    <w:p w:rsidR="00CC35CA" w:rsidRPr="00CC35CA" w:rsidRDefault="00CC35CA" w:rsidP="00CC35CA">
      <w:pPr>
        <w:pStyle w:val="NormalWeb"/>
        <w:shd w:val="clear" w:color="auto" w:fill="FFFFFF"/>
        <w:spacing w:before="0" w:beforeAutospacing="0" w:after="0" w:afterAutospacing="0"/>
        <w:jc w:val="both"/>
        <w:rPr>
          <w:rFonts w:ascii="Arial" w:hAnsi="Arial" w:cs="Arial"/>
          <w:color w:val="000000"/>
          <w:sz w:val="20"/>
          <w:szCs w:val="20"/>
        </w:rPr>
      </w:pPr>
    </w:p>
    <w:p w:rsidR="00CC35CA" w:rsidRDefault="00CC35CA" w:rsidP="00CC35CA">
      <w:pPr>
        <w:pStyle w:val="NormalWeb"/>
        <w:shd w:val="clear" w:color="auto" w:fill="FFFFFF"/>
        <w:spacing w:before="0" w:beforeAutospacing="0" w:after="0" w:afterAutospacing="0"/>
        <w:jc w:val="both"/>
        <w:rPr>
          <w:rFonts w:ascii="Arial" w:hAnsi="Arial" w:cs="Arial"/>
          <w:color w:val="000000"/>
          <w:sz w:val="20"/>
          <w:szCs w:val="20"/>
          <w:shd w:val="clear" w:color="auto" w:fill="FFFFFF"/>
        </w:rPr>
      </w:pPr>
      <w:r w:rsidRPr="00CC35CA">
        <w:rPr>
          <w:rFonts w:ascii="Arial" w:hAnsi="Arial" w:cs="Arial"/>
          <w:b/>
          <w:color w:val="000000"/>
          <w:sz w:val="20"/>
          <w:szCs w:val="20"/>
          <w:shd w:val="clear" w:color="auto" w:fill="FFFFFF"/>
        </w:rPr>
        <w:t>L'enseignant spécialisé chargé de l'aide spécialisée à dominante</w:t>
      </w:r>
      <w:r w:rsidRPr="00CC35CA">
        <w:rPr>
          <w:rFonts w:ascii="Arial" w:hAnsi="Arial" w:cs="Arial"/>
          <w:color w:val="000000"/>
          <w:sz w:val="20"/>
          <w:szCs w:val="20"/>
          <w:shd w:val="clear" w:color="auto" w:fill="FFFFFF"/>
        </w:rPr>
        <w:t xml:space="preserve"> </w:t>
      </w:r>
      <w:r w:rsidRPr="00CC35CA">
        <w:rPr>
          <w:rFonts w:ascii="Arial" w:hAnsi="Arial" w:cs="Arial"/>
          <w:b/>
          <w:color w:val="000000"/>
          <w:sz w:val="20"/>
          <w:szCs w:val="20"/>
          <w:shd w:val="clear" w:color="auto" w:fill="FFFFFF"/>
        </w:rPr>
        <w:t>pédagogique</w:t>
      </w:r>
      <w:r w:rsidRPr="00CC35CA">
        <w:rPr>
          <w:rFonts w:ascii="Arial" w:hAnsi="Arial" w:cs="Arial"/>
          <w:color w:val="000000"/>
          <w:sz w:val="20"/>
          <w:szCs w:val="20"/>
          <w:shd w:val="clear" w:color="auto" w:fill="FFFFFF"/>
        </w:rPr>
        <w:t xml:space="preserve"> (maître E) apporte une aide aux élèves qui ont des difficultés avérées </w:t>
      </w:r>
      <w:r w:rsidRPr="00C4126B">
        <w:rPr>
          <w:rFonts w:ascii="Arial" w:hAnsi="Arial" w:cs="Arial"/>
          <w:b/>
          <w:i/>
          <w:color w:val="000000"/>
          <w:sz w:val="20"/>
          <w:szCs w:val="20"/>
          <w:shd w:val="clear" w:color="auto" w:fill="FFFFFF"/>
        </w:rPr>
        <w:t>à comprendre et à apprendre dans le cadre des activités scolaires.</w:t>
      </w:r>
    </w:p>
    <w:p w:rsidR="00C4126B" w:rsidRPr="00C4126B" w:rsidRDefault="00C4126B" w:rsidP="00C4126B">
      <w:pPr>
        <w:shd w:val="clear" w:color="auto" w:fill="FFFFFF"/>
        <w:spacing w:before="120" w:after="120"/>
        <w:jc w:val="both"/>
        <w:rPr>
          <w:rFonts w:ascii="Arial" w:hAnsi="Arial" w:cs="Arial"/>
          <w:color w:val="000000"/>
        </w:rPr>
      </w:pPr>
      <w:r w:rsidRPr="00C4126B">
        <w:rPr>
          <w:rFonts w:ascii="Arial" w:hAnsi="Arial" w:cs="Arial"/>
          <w:color w:val="000000"/>
        </w:rPr>
        <w:t>Elles ont pour objectifs de prévenir et de repérer les difficultés et d’aider les élèves à prendre conscience et maîtriser des attitudes et des méthodes de travail qui conduisent à la réussite et au progrès dans l’appropriation des savoirs et des compétences</w:t>
      </w:r>
    </w:p>
    <w:p w:rsidR="00CC35CA" w:rsidRPr="00CC35CA" w:rsidRDefault="00CC35CA" w:rsidP="00CC35CA">
      <w:pPr>
        <w:pStyle w:val="NormalWeb"/>
        <w:shd w:val="clear" w:color="auto" w:fill="FFFFFF"/>
        <w:spacing w:before="0" w:beforeAutospacing="0" w:after="0" w:afterAutospacing="0"/>
        <w:jc w:val="both"/>
        <w:rPr>
          <w:rFonts w:ascii="Arial" w:hAnsi="Arial" w:cs="Arial"/>
          <w:color w:val="000000"/>
          <w:sz w:val="20"/>
          <w:szCs w:val="20"/>
          <w:shd w:val="clear" w:color="auto" w:fill="FFFFFF"/>
        </w:rPr>
      </w:pPr>
      <w:r w:rsidRPr="00CC35CA">
        <w:rPr>
          <w:rFonts w:ascii="Arial" w:hAnsi="Arial" w:cs="Arial"/>
          <w:color w:val="000000"/>
          <w:sz w:val="20"/>
          <w:szCs w:val="20"/>
          <w:shd w:val="clear" w:color="auto" w:fill="FFFFFF"/>
        </w:rPr>
        <w:t>Sur la base d’une analyse partagée avec l’enseignant de classe ou l’équipe de cycle, il met en œuvre un projet d’aide</w:t>
      </w:r>
      <w:r w:rsidR="00073756">
        <w:rPr>
          <w:rFonts w:ascii="Arial" w:hAnsi="Arial" w:cs="Arial"/>
          <w:color w:val="000000"/>
          <w:sz w:val="20"/>
          <w:szCs w:val="20"/>
          <w:shd w:val="clear" w:color="auto" w:fill="FFFFFF"/>
        </w:rPr>
        <w:t xml:space="preserve"> spécialisée</w:t>
      </w:r>
      <w:r w:rsidRPr="00CC35CA">
        <w:rPr>
          <w:rFonts w:ascii="Arial" w:hAnsi="Arial" w:cs="Arial"/>
          <w:color w:val="000000"/>
          <w:sz w:val="20"/>
          <w:szCs w:val="20"/>
          <w:shd w:val="clear" w:color="auto" w:fill="FFFFFF"/>
        </w:rPr>
        <w:t xml:space="preserve"> en cohérence avec les actions mises en place en classe (différenciation, P.P.R.E., P.A.P. ou P.P.S.). </w:t>
      </w:r>
    </w:p>
    <w:p w:rsidR="00CC35CA" w:rsidRPr="00CC35CA" w:rsidRDefault="00CC35CA" w:rsidP="00CC35CA">
      <w:pPr>
        <w:pStyle w:val="NormalWeb"/>
        <w:shd w:val="clear" w:color="auto" w:fill="FFFFFF"/>
        <w:spacing w:before="0" w:beforeAutospacing="0" w:after="0" w:afterAutospacing="0"/>
        <w:jc w:val="both"/>
        <w:rPr>
          <w:rFonts w:ascii="Arial" w:hAnsi="Arial" w:cs="Arial"/>
          <w:color w:val="000000"/>
          <w:sz w:val="20"/>
          <w:szCs w:val="20"/>
          <w:shd w:val="clear" w:color="auto" w:fill="FFFFFF"/>
        </w:rPr>
      </w:pPr>
      <w:r w:rsidRPr="00CC35CA">
        <w:rPr>
          <w:rFonts w:ascii="Arial" w:hAnsi="Arial" w:cs="Arial"/>
          <w:b/>
          <w:color w:val="000000"/>
          <w:sz w:val="20"/>
          <w:szCs w:val="20"/>
          <w:shd w:val="clear" w:color="auto" w:fill="FFFFFF"/>
        </w:rPr>
        <w:t>L'enseignant spécialisé chargé de l'aide spécialisée à dominante rééducative</w:t>
      </w:r>
      <w:r w:rsidRPr="00CC35CA">
        <w:rPr>
          <w:rFonts w:ascii="Arial" w:hAnsi="Arial" w:cs="Arial"/>
          <w:color w:val="000000"/>
          <w:sz w:val="20"/>
          <w:szCs w:val="20"/>
          <w:shd w:val="clear" w:color="auto" w:fill="FFFFFF"/>
        </w:rPr>
        <w:t xml:space="preserve"> (maître G) apporte une aide aux élèves dont l'analyse de la situation montre qu'il faut </w:t>
      </w:r>
      <w:r w:rsidRPr="00073756">
        <w:rPr>
          <w:rFonts w:ascii="Arial" w:hAnsi="Arial" w:cs="Arial"/>
          <w:b/>
          <w:i/>
          <w:color w:val="000000"/>
          <w:sz w:val="20"/>
          <w:szCs w:val="20"/>
          <w:shd w:val="clear" w:color="auto" w:fill="FFFFFF"/>
        </w:rPr>
        <w:t>faire évoluer leurs rapports aux exigences de l'école, instaurer ou restaurer l'investissement dans les activités scolaires.</w:t>
      </w:r>
    </w:p>
    <w:p w:rsidR="00CC35CA" w:rsidRPr="00CC35CA" w:rsidRDefault="00CC35CA" w:rsidP="00CC35CA">
      <w:pPr>
        <w:pStyle w:val="NormalWeb"/>
        <w:shd w:val="clear" w:color="auto" w:fill="FFFFFF"/>
        <w:spacing w:before="0" w:beforeAutospacing="0" w:after="0" w:afterAutospacing="0"/>
        <w:jc w:val="both"/>
        <w:rPr>
          <w:rFonts w:ascii="Arial" w:hAnsi="Arial" w:cs="Arial"/>
          <w:color w:val="000000"/>
          <w:sz w:val="20"/>
          <w:szCs w:val="20"/>
          <w:shd w:val="clear" w:color="auto" w:fill="FFFFFF"/>
        </w:rPr>
      </w:pPr>
    </w:p>
    <w:p w:rsidR="006E52EA" w:rsidRDefault="00CC35CA" w:rsidP="00CC35CA">
      <w:pPr>
        <w:pStyle w:val="NormalWeb"/>
        <w:shd w:val="clear" w:color="auto" w:fill="FFFFFF"/>
        <w:spacing w:before="0" w:beforeAutospacing="0" w:after="0" w:afterAutospacing="0"/>
        <w:jc w:val="both"/>
        <w:rPr>
          <w:rFonts w:ascii="Arial" w:hAnsi="Arial" w:cs="Arial"/>
          <w:i/>
          <w:color w:val="000000"/>
          <w:sz w:val="20"/>
          <w:szCs w:val="20"/>
          <w:shd w:val="clear" w:color="auto" w:fill="FFFFFF"/>
        </w:rPr>
      </w:pPr>
      <w:r w:rsidRPr="00CC35CA">
        <w:rPr>
          <w:rFonts w:ascii="Arial" w:hAnsi="Arial" w:cs="Arial"/>
          <w:i/>
          <w:color w:val="000000"/>
          <w:sz w:val="20"/>
          <w:szCs w:val="20"/>
          <w:shd w:val="clear" w:color="auto" w:fill="FFFFFF"/>
        </w:rPr>
        <w:t xml:space="preserve">Ces deux formes d'aide, quoique distinctes, ne sont pas des spécialisations cloisonnées : l'enseignant chargé de l'aide à dominante pédagogique prend en considération le découragement induit par des difficultés d'apprentissage persistantes, voire des moments de désaffection ou de rejet de l'école ; l'enseignant chargé de </w:t>
      </w:r>
      <w:r w:rsidRPr="00CC35CA">
        <w:rPr>
          <w:rFonts w:ascii="Arial" w:hAnsi="Arial" w:cs="Arial"/>
          <w:i/>
          <w:color w:val="000000"/>
          <w:sz w:val="20"/>
          <w:szCs w:val="20"/>
          <w:shd w:val="clear" w:color="auto" w:fill="FFFFFF"/>
        </w:rPr>
        <w:lastRenderedPageBreak/>
        <w:t>l'aide spécialisée à dominante rééducative prend en compte les demandes de réussite scolaire des enfants et de leur famille.</w:t>
      </w:r>
    </w:p>
    <w:p w:rsidR="006E52EA" w:rsidRDefault="006E52EA" w:rsidP="00CC35CA">
      <w:pPr>
        <w:pStyle w:val="NormalWeb"/>
        <w:shd w:val="clear" w:color="auto" w:fill="FFFFFF"/>
        <w:spacing w:before="0" w:beforeAutospacing="0" w:after="0" w:afterAutospacing="0"/>
        <w:jc w:val="both"/>
        <w:rPr>
          <w:rFonts w:ascii="Arial" w:hAnsi="Arial" w:cs="Arial"/>
          <w:i/>
          <w:color w:val="000000"/>
          <w:sz w:val="20"/>
          <w:szCs w:val="20"/>
          <w:shd w:val="clear" w:color="auto" w:fill="FFFFFF"/>
        </w:rPr>
      </w:pPr>
    </w:p>
    <w:p w:rsidR="00073756" w:rsidRPr="003415B8" w:rsidRDefault="00073756" w:rsidP="00073756">
      <w:pPr>
        <w:pBdr>
          <w:top w:val="single" w:sz="2" w:space="1" w:color="548DD4"/>
          <w:bottom w:val="single" w:sz="12" w:space="1" w:color="548DD4"/>
        </w:pBdr>
        <w:jc w:val="both"/>
        <w:rPr>
          <w:rFonts w:ascii="Arial" w:hAnsi="Arial" w:cs="Arial"/>
          <w:b/>
          <w:sz w:val="22"/>
          <w:szCs w:val="22"/>
        </w:rPr>
      </w:pPr>
      <w:r>
        <w:rPr>
          <w:rFonts w:ascii="Arial" w:hAnsi="Arial" w:cs="Arial"/>
          <w:b/>
          <w:sz w:val="22"/>
          <w:szCs w:val="22"/>
        </w:rPr>
        <w:t>5</w:t>
      </w:r>
      <w:r w:rsidRPr="003415B8">
        <w:rPr>
          <w:rFonts w:ascii="Arial" w:hAnsi="Arial" w:cs="Arial"/>
          <w:b/>
          <w:sz w:val="22"/>
          <w:szCs w:val="22"/>
        </w:rPr>
        <w:t xml:space="preserve">- </w:t>
      </w:r>
      <w:r w:rsidR="00681686">
        <w:rPr>
          <w:rFonts w:ascii="Arial" w:hAnsi="Arial" w:cs="Arial"/>
          <w:b/>
          <w:sz w:val="22"/>
          <w:szCs w:val="22"/>
        </w:rPr>
        <w:t>M</w:t>
      </w:r>
      <w:r>
        <w:rPr>
          <w:rFonts w:ascii="Arial" w:hAnsi="Arial" w:cs="Arial"/>
          <w:b/>
          <w:sz w:val="22"/>
          <w:szCs w:val="22"/>
        </w:rPr>
        <w:t>is</w:t>
      </w:r>
      <w:r w:rsidR="00681686">
        <w:rPr>
          <w:rFonts w:ascii="Arial" w:hAnsi="Arial" w:cs="Arial"/>
          <w:b/>
          <w:sz w:val="22"/>
          <w:szCs w:val="22"/>
        </w:rPr>
        <w:t>s</w:t>
      </w:r>
      <w:r>
        <w:rPr>
          <w:rFonts w:ascii="Arial" w:hAnsi="Arial" w:cs="Arial"/>
          <w:b/>
          <w:sz w:val="22"/>
          <w:szCs w:val="22"/>
        </w:rPr>
        <w:t>ions des Psychologues de l’Education nationale (</w:t>
      </w:r>
      <w:proofErr w:type="spellStart"/>
      <w:r>
        <w:rPr>
          <w:rFonts w:ascii="Arial" w:hAnsi="Arial" w:cs="Arial"/>
          <w:b/>
          <w:sz w:val="22"/>
          <w:szCs w:val="22"/>
        </w:rPr>
        <w:t>PsyEN</w:t>
      </w:r>
      <w:proofErr w:type="spellEnd"/>
      <w:r>
        <w:rPr>
          <w:rFonts w:ascii="Arial" w:hAnsi="Arial" w:cs="Arial"/>
          <w:b/>
          <w:sz w:val="22"/>
          <w:szCs w:val="22"/>
        </w:rPr>
        <w:t>)</w:t>
      </w:r>
    </w:p>
    <w:p w:rsidR="00073756" w:rsidRPr="00CC35CA" w:rsidRDefault="00073756" w:rsidP="00CC35CA">
      <w:pPr>
        <w:pStyle w:val="NormalWeb"/>
        <w:shd w:val="clear" w:color="auto" w:fill="FFFFFF"/>
        <w:spacing w:before="0" w:beforeAutospacing="0" w:after="0" w:afterAutospacing="0"/>
        <w:jc w:val="both"/>
        <w:rPr>
          <w:rFonts w:ascii="Arial" w:hAnsi="Arial" w:cs="Arial"/>
          <w:i/>
          <w:color w:val="000000"/>
          <w:sz w:val="20"/>
          <w:szCs w:val="20"/>
        </w:rPr>
      </w:pPr>
    </w:p>
    <w:p w:rsidR="002F4211" w:rsidRPr="002F4211" w:rsidRDefault="002F4211" w:rsidP="00073756">
      <w:pPr>
        <w:jc w:val="both"/>
        <w:rPr>
          <w:rFonts w:ascii="Arial" w:hAnsi="Arial" w:cs="Arial"/>
          <w:b/>
          <w:i/>
          <w:color w:val="000000"/>
          <w:shd w:val="clear" w:color="auto" w:fill="FFFFFF" w:themeFill="background1"/>
        </w:rPr>
      </w:pPr>
      <w:r>
        <w:rPr>
          <w:rFonts w:ascii="Arial" w:hAnsi="Arial" w:cs="Arial"/>
          <w:b/>
          <w:i/>
          <w:color w:val="000000"/>
          <w:shd w:val="clear" w:color="auto" w:fill="FFFFFF" w:themeFill="background1"/>
        </w:rPr>
        <w:t>5.1. Cadre règlementaire –</w:t>
      </w:r>
    </w:p>
    <w:p w:rsidR="00073756" w:rsidRDefault="00073756" w:rsidP="00073756">
      <w:pPr>
        <w:jc w:val="both"/>
        <w:rPr>
          <w:rFonts w:ascii="Arial" w:hAnsi="Arial" w:cs="Arial"/>
          <w:color w:val="000000"/>
          <w:shd w:val="clear" w:color="auto" w:fill="FFFFFF" w:themeFill="background1"/>
        </w:rPr>
      </w:pPr>
      <w:r w:rsidRPr="00073756">
        <w:rPr>
          <w:rFonts w:ascii="Arial" w:hAnsi="Arial" w:cs="Arial"/>
          <w:color w:val="000000"/>
          <w:shd w:val="clear" w:color="auto" w:fill="FFFFFF" w:themeFill="background1"/>
        </w:rPr>
        <w:t>Dans le cadre de la modernisation des métiers de l'Éducation nationale, </w:t>
      </w:r>
      <w:r w:rsidRPr="00073756">
        <w:rPr>
          <w:rFonts w:ascii="Arial" w:hAnsi="Arial" w:cs="Arial"/>
          <w:b/>
          <w:bCs/>
          <w:color w:val="000000"/>
          <w:shd w:val="clear" w:color="auto" w:fill="FFFFFF" w:themeFill="background1"/>
        </w:rPr>
        <w:t>un décret statutaire a créé un corps unique de psychologues de l'Éducation nationale pour la rentrée 2017</w:t>
      </w:r>
      <w:r w:rsidRPr="00073756">
        <w:rPr>
          <w:rFonts w:ascii="Arial" w:hAnsi="Arial" w:cs="Arial"/>
          <w:color w:val="000000"/>
          <w:shd w:val="clear" w:color="auto" w:fill="FFFFFF" w:themeFill="background1"/>
        </w:rPr>
        <w:t>. Ce nouveau corps structuré autour de deux spécialités rassemble les métiers de psychologue scolaire dans le premier degré et de conseiller d'orientation-psychologue et directeurs de centre d'information et d'orientation dans le second degré</w:t>
      </w:r>
      <w:r>
        <w:rPr>
          <w:rFonts w:ascii="Arial" w:hAnsi="Arial" w:cs="Arial"/>
          <w:color w:val="000000"/>
          <w:shd w:val="clear" w:color="auto" w:fill="FFFFFF" w:themeFill="background1"/>
        </w:rPr>
        <w:t xml:space="preserve">. </w:t>
      </w:r>
    </w:p>
    <w:p w:rsidR="00073756" w:rsidRDefault="00073756" w:rsidP="00073756">
      <w:pPr>
        <w:jc w:val="both"/>
        <w:rPr>
          <w:rFonts w:ascii="Arial" w:hAnsi="Arial" w:cs="Arial"/>
          <w:color w:val="000000"/>
          <w:shd w:val="clear" w:color="auto" w:fill="FFFFFF" w:themeFill="background1"/>
        </w:rPr>
      </w:pPr>
    </w:p>
    <w:p w:rsidR="00073756" w:rsidRPr="00073756" w:rsidRDefault="00073756" w:rsidP="00073756">
      <w:pPr>
        <w:jc w:val="both"/>
        <w:rPr>
          <w:rFonts w:ascii="Arial" w:hAnsi="Arial" w:cs="Arial"/>
          <w:sz w:val="18"/>
          <w:szCs w:val="18"/>
        </w:rPr>
      </w:pPr>
      <w:r w:rsidRPr="00073756">
        <w:rPr>
          <w:rFonts w:ascii="Arial" w:hAnsi="Arial" w:cs="Arial"/>
          <w:color w:val="000000"/>
          <w:sz w:val="18"/>
          <w:szCs w:val="18"/>
          <w:shd w:val="clear" w:color="auto" w:fill="FFFFFF" w:themeFill="background1"/>
        </w:rPr>
        <w:t>Circulaire n° 2017-079 du 28 avril 2017.</w:t>
      </w:r>
    </w:p>
    <w:p w:rsidR="000523A4" w:rsidRDefault="00073756" w:rsidP="00CC35CA">
      <w:pPr>
        <w:jc w:val="both"/>
        <w:rPr>
          <w:rFonts w:ascii="Arial" w:hAnsi="Arial" w:cs="Arial"/>
          <w:i/>
          <w:color w:val="000000"/>
          <w:shd w:val="clear" w:color="auto" w:fill="FFFFFF"/>
        </w:rPr>
      </w:pPr>
      <w:r w:rsidRPr="00073756">
        <w:rPr>
          <w:rFonts w:ascii="Arial" w:hAnsi="Arial" w:cs="Arial"/>
          <w:i/>
          <w:color w:val="000000"/>
          <w:shd w:val="clear" w:color="auto" w:fill="FFFFFF"/>
        </w:rPr>
        <w:t>Dans le cadre du service public d'éducation, les psychologues de l'éducation nationale (</w:t>
      </w:r>
      <w:proofErr w:type="spellStart"/>
      <w:r w:rsidRPr="00073756">
        <w:rPr>
          <w:rFonts w:ascii="Arial" w:hAnsi="Arial" w:cs="Arial"/>
          <w:i/>
          <w:color w:val="000000"/>
          <w:shd w:val="clear" w:color="auto" w:fill="FFFFFF"/>
        </w:rPr>
        <w:t>PsyEN</w:t>
      </w:r>
      <w:proofErr w:type="spellEnd"/>
      <w:r w:rsidRPr="00073756">
        <w:rPr>
          <w:rFonts w:ascii="Arial" w:hAnsi="Arial" w:cs="Arial"/>
          <w:i/>
          <w:color w:val="000000"/>
          <w:shd w:val="clear" w:color="auto" w:fill="FFFFFF"/>
        </w:rPr>
        <w:t xml:space="preserve">) participent à la lutte contre les effets des inégalités sociales et inscrivent leur action au bénéfice de la réussite scolaire pour tous. Par leur qualification de psychologues, ils apportent un appui spécifique aux enfants, aux adolescents et jeunes adultes ainsi qu'à leurs familles. Ils accompagnent dans cette perspective les équipes pédagogiques et éducatives des écoles et des établissements d'enseignement. Les psychologues de l'éducation nationale conçoivent les méthodes et mettent en œuvre les moyens liés à la formation et à la qualification qu'ils ont </w:t>
      </w:r>
      <w:proofErr w:type="gramStart"/>
      <w:r w:rsidRPr="00073756">
        <w:rPr>
          <w:rFonts w:ascii="Arial" w:hAnsi="Arial" w:cs="Arial"/>
          <w:i/>
          <w:color w:val="000000"/>
          <w:shd w:val="clear" w:color="auto" w:fill="FFFFFF"/>
        </w:rPr>
        <w:t>reçues</w:t>
      </w:r>
      <w:proofErr w:type="gramEnd"/>
      <w:r w:rsidRPr="00073756">
        <w:rPr>
          <w:rFonts w:ascii="Arial" w:hAnsi="Arial" w:cs="Arial"/>
          <w:i/>
          <w:color w:val="000000"/>
          <w:shd w:val="clear" w:color="auto" w:fill="FFFFFF"/>
        </w:rPr>
        <w:t xml:space="preserve">. En mobilisant cette expertise au service de la prise en compte de toutes les dimensions de l'évolution et du développement cognitif, psychologique et social de chacun, ils contribuent à favoriser une approche bienveillante de l'école. </w:t>
      </w:r>
    </w:p>
    <w:p w:rsidR="00073756" w:rsidRDefault="00073756" w:rsidP="00CC35CA">
      <w:pPr>
        <w:jc w:val="both"/>
        <w:rPr>
          <w:rFonts w:ascii="Arial" w:hAnsi="Arial" w:cs="Arial"/>
          <w:i/>
          <w:color w:val="000000"/>
          <w:shd w:val="clear" w:color="auto" w:fill="FFFFFF"/>
        </w:rPr>
      </w:pPr>
    </w:p>
    <w:p w:rsidR="00073756" w:rsidRPr="00073756" w:rsidRDefault="00073756" w:rsidP="00073756">
      <w:pPr>
        <w:shd w:val="clear" w:color="auto" w:fill="FFFFFF"/>
        <w:jc w:val="both"/>
        <w:rPr>
          <w:rFonts w:ascii="Arial" w:hAnsi="Arial" w:cs="Arial"/>
          <w:color w:val="000000"/>
        </w:rPr>
      </w:pPr>
      <w:r w:rsidRPr="00073756">
        <w:rPr>
          <w:rFonts w:ascii="Arial" w:hAnsi="Arial" w:cs="Arial"/>
          <w:i/>
          <w:color w:val="000000"/>
        </w:rPr>
        <w:t xml:space="preserve">Conformément aux priorités définies nationalement et déclinées dans les projets académiques, dans le respect du cadre déontologique et éthique de la profession réglementée de psychologue, ils exercent leurs missions au sein </w:t>
      </w:r>
      <w:r w:rsidR="00B95CBD">
        <w:rPr>
          <w:rFonts w:ascii="Arial" w:hAnsi="Arial" w:cs="Arial"/>
          <w:i/>
          <w:color w:val="000000"/>
        </w:rPr>
        <w:t>des deux spécialités…</w:t>
      </w:r>
      <w:r w:rsidR="00B95CBD">
        <w:rPr>
          <w:rFonts w:ascii="Arial" w:hAnsi="Arial" w:cs="Arial"/>
          <w:color w:val="000000"/>
        </w:rPr>
        <w:t xml:space="preserve">. Pour le premier degré, elle se définit comme suit : </w:t>
      </w:r>
    </w:p>
    <w:p w:rsidR="00073756" w:rsidRDefault="00073756" w:rsidP="00073756">
      <w:pPr>
        <w:shd w:val="clear" w:color="auto" w:fill="FFFFFF"/>
        <w:jc w:val="both"/>
        <w:rPr>
          <w:rFonts w:ascii="Arial" w:hAnsi="Arial" w:cs="Arial"/>
          <w:i/>
          <w:color w:val="000000"/>
        </w:rPr>
      </w:pPr>
      <w:r w:rsidRPr="00073756">
        <w:rPr>
          <w:rFonts w:ascii="Arial" w:hAnsi="Arial" w:cs="Arial"/>
          <w:i/>
          <w:color w:val="000000"/>
        </w:rPr>
        <w:t xml:space="preserve">- au sein de la spécialité « Éducation, développement et apprentissages », les </w:t>
      </w:r>
      <w:proofErr w:type="spellStart"/>
      <w:r w:rsidRPr="00073756">
        <w:rPr>
          <w:rFonts w:ascii="Arial" w:hAnsi="Arial" w:cs="Arial"/>
          <w:i/>
          <w:color w:val="000000"/>
        </w:rPr>
        <w:t>PsyEN</w:t>
      </w:r>
      <w:proofErr w:type="spellEnd"/>
      <w:r w:rsidRPr="00073756">
        <w:rPr>
          <w:rFonts w:ascii="Arial" w:hAnsi="Arial" w:cs="Arial"/>
          <w:i/>
          <w:color w:val="000000"/>
        </w:rPr>
        <w:t xml:space="preserve"> exercent leurs fonctions dans le premier degré. Ils contribuent à l'acquisition des apprentissages fondamentaux par les élèves. Ils mobilisent en outre leurs compétences en faveur de leur développement psychologique et de leur socialisation. Ils interviennent auprès des élèves nécessitant une attention particulière et approfondie, rencontrant des difficultés ou en situation de handicap en participant à l'élaboration, à la mise en œuvre, au suivi et à l'évaluation de mesures d'aide individuelle ou collectiv</w:t>
      </w:r>
      <w:r w:rsidR="00B95CBD" w:rsidRPr="00B95CBD">
        <w:rPr>
          <w:rFonts w:ascii="Arial" w:hAnsi="Arial" w:cs="Arial"/>
          <w:i/>
          <w:color w:val="000000"/>
        </w:rPr>
        <w:t xml:space="preserve">e appropriées à leur situation. </w:t>
      </w:r>
    </w:p>
    <w:p w:rsidR="00F660B5" w:rsidRDefault="00F660B5" w:rsidP="00073756">
      <w:pPr>
        <w:shd w:val="clear" w:color="auto" w:fill="FFFFFF"/>
        <w:jc w:val="both"/>
        <w:rPr>
          <w:rFonts w:ascii="Arial" w:hAnsi="Arial" w:cs="Arial"/>
          <w:i/>
          <w:color w:val="000000"/>
        </w:rPr>
      </w:pPr>
    </w:p>
    <w:p w:rsidR="00B95CBD" w:rsidRPr="00DF2C66" w:rsidRDefault="00B95CBD" w:rsidP="00073756">
      <w:pPr>
        <w:shd w:val="clear" w:color="auto" w:fill="FFFFFF"/>
        <w:jc w:val="both"/>
        <w:rPr>
          <w:rFonts w:ascii="Arial" w:hAnsi="Arial" w:cs="Arial"/>
          <w:b/>
          <w:i/>
          <w:color w:val="000000"/>
          <w:sz w:val="10"/>
          <w:szCs w:val="10"/>
        </w:rPr>
      </w:pPr>
    </w:p>
    <w:p w:rsidR="00B95CBD" w:rsidRDefault="00B95CBD" w:rsidP="00073756">
      <w:pPr>
        <w:shd w:val="clear" w:color="auto" w:fill="FFFFFF"/>
        <w:jc w:val="both"/>
        <w:rPr>
          <w:rFonts w:ascii="Arial" w:hAnsi="Arial" w:cs="Arial"/>
          <w:b/>
          <w:i/>
          <w:color w:val="000000"/>
        </w:rPr>
      </w:pPr>
      <w:r w:rsidRPr="00B95CBD">
        <w:rPr>
          <w:rFonts w:ascii="Arial" w:hAnsi="Arial" w:cs="Arial"/>
          <w:b/>
          <w:i/>
          <w:color w:val="000000"/>
        </w:rPr>
        <w:t>5.2. Missions</w:t>
      </w:r>
      <w:r w:rsidR="002F4211">
        <w:rPr>
          <w:rFonts w:ascii="Arial" w:hAnsi="Arial" w:cs="Arial"/>
          <w:b/>
          <w:i/>
          <w:color w:val="000000"/>
        </w:rPr>
        <w:t xml:space="preserve"> communes aux deux spécialités –</w:t>
      </w:r>
    </w:p>
    <w:p w:rsidR="002F4211" w:rsidRPr="002F4211" w:rsidRDefault="002F4211" w:rsidP="00073756">
      <w:pPr>
        <w:shd w:val="clear" w:color="auto" w:fill="FFFFFF"/>
        <w:jc w:val="both"/>
        <w:rPr>
          <w:rFonts w:ascii="Arial" w:hAnsi="Arial" w:cs="Arial"/>
          <w:b/>
          <w:i/>
          <w:color w:val="000000"/>
          <w:sz w:val="10"/>
          <w:szCs w:val="10"/>
        </w:rPr>
      </w:pPr>
    </w:p>
    <w:p w:rsidR="00B95CBD" w:rsidRPr="00B95CBD" w:rsidRDefault="00B95CBD" w:rsidP="00B95CBD">
      <w:pPr>
        <w:shd w:val="clear" w:color="auto" w:fill="FFFFFF"/>
        <w:rPr>
          <w:rFonts w:ascii="Arial" w:hAnsi="Arial" w:cs="Arial"/>
          <w:color w:val="000000"/>
          <w:sz w:val="18"/>
          <w:szCs w:val="18"/>
        </w:rPr>
      </w:pPr>
      <w:r w:rsidRPr="00B95CBD">
        <w:rPr>
          <w:rFonts w:ascii="Arial" w:hAnsi="Arial" w:cs="Arial"/>
          <w:b/>
          <w:bCs/>
          <w:color w:val="000000"/>
          <w:sz w:val="18"/>
          <w:szCs w:val="18"/>
        </w:rPr>
        <w:t xml:space="preserve">En tant que personnes ressources du service public de l'éducation nationale, les </w:t>
      </w:r>
      <w:proofErr w:type="spellStart"/>
      <w:r w:rsidRPr="00B95CBD">
        <w:rPr>
          <w:rFonts w:ascii="Arial" w:hAnsi="Arial" w:cs="Arial"/>
          <w:b/>
          <w:bCs/>
          <w:color w:val="000000"/>
          <w:sz w:val="18"/>
          <w:szCs w:val="18"/>
        </w:rPr>
        <w:t>PsyEN</w:t>
      </w:r>
      <w:proofErr w:type="spellEnd"/>
      <w:r w:rsidRPr="00B95CBD">
        <w:rPr>
          <w:rFonts w:ascii="Arial" w:hAnsi="Arial" w:cs="Arial"/>
          <w:b/>
          <w:bCs/>
          <w:color w:val="000000"/>
          <w:sz w:val="18"/>
          <w:szCs w:val="18"/>
        </w:rPr>
        <w:t> :</w:t>
      </w:r>
    </w:p>
    <w:p w:rsidR="00B95CBD" w:rsidRPr="00B95CBD" w:rsidRDefault="00B95CBD" w:rsidP="00681686">
      <w:pPr>
        <w:numPr>
          <w:ilvl w:val="0"/>
          <w:numId w:val="22"/>
        </w:numPr>
        <w:shd w:val="clear" w:color="auto" w:fill="FFFFFF"/>
        <w:spacing w:before="100" w:beforeAutospacing="1" w:after="100" w:afterAutospacing="1"/>
        <w:ind w:left="284"/>
        <w:jc w:val="both"/>
        <w:rPr>
          <w:rFonts w:ascii="Arial" w:hAnsi="Arial" w:cs="Arial"/>
          <w:color w:val="000000"/>
          <w:sz w:val="18"/>
          <w:szCs w:val="18"/>
        </w:rPr>
      </w:pPr>
      <w:r w:rsidRPr="00B95CBD">
        <w:rPr>
          <w:rFonts w:ascii="Arial" w:hAnsi="Arial" w:cs="Arial"/>
          <w:color w:val="000000"/>
          <w:sz w:val="18"/>
          <w:szCs w:val="18"/>
        </w:rPr>
        <w:t>assurent un accompagnement visant à la réussite et à l'épanouissement des publics dont ils ont la charge ;</w:t>
      </w:r>
    </w:p>
    <w:p w:rsidR="00B95CBD" w:rsidRPr="00B95CBD" w:rsidRDefault="00B95CBD" w:rsidP="00681686">
      <w:pPr>
        <w:numPr>
          <w:ilvl w:val="0"/>
          <w:numId w:val="22"/>
        </w:numPr>
        <w:shd w:val="clear" w:color="auto" w:fill="FFFFFF"/>
        <w:spacing w:before="100" w:beforeAutospacing="1" w:after="100" w:afterAutospacing="1"/>
        <w:ind w:left="284"/>
        <w:jc w:val="both"/>
        <w:rPr>
          <w:rFonts w:ascii="Arial" w:hAnsi="Arial" w:cs="Arial"/>
          <w:color w:val="000000"/>
          <w:sz w:val="18"/>
          <w:szCs w:val="18"/>
        </w:rPr>
      </w:pPr>
      <w:r w:rsidRPr="00B95CBD">
        <w:rPr>
          <w:rFonts w:ascii="Arial" w:hAnsi="Arial" w:cs="Arial"/>
          <w:color w:val="000000"/>
          <w:sz w:val="18"/>
          <w:szCs w:val="18"/>
        </w:rPr>
        <w:t>étudient la situation des enfants ou adolescents nécessitant une attention particulière et approfondie, rencontrant des difficultés ou en situation de handicap ;</w:t>
      </w:r>
    </w:p>
    <w:p w:rsidR="00B95CBD" w:rsidRPr="00B95CBD" w:rsidRDefault="00B95CBD" w:rsidP="00681686">
      <w:pPr>
        <w:numPr>
          <w:ilvl w:val="0"/>
          <w:numId w:val="22"/>
        </w:numPr>
        <w:shd w:val="clear" w:color="auto" w:fill="FFFFFF"/>
        <w:spacing w:before="100" w:beforeAutospacing="1" w:after="100" w:afterAutospacing="1"/>
        <w:ind w:left="284"/>
        <w:jc w:val="both"/>
        <w:rPr>
          <w:rFonts w:ascii="Arial" w:hAnsi="Arial" w:cs="Arial"/>
          <w:color w:val="000000"/>
          <w:sz w:val="18"/>
          <w:szCs w:val="18"/>
        </w:rPr>
      </w:pPr>
      <w:r w:rsidRPr="00B95CBD">
        <w:rPr>
          <w:rFonts w:ascii="Arial" w:hAnsi="Arial" w:cs="Arial"/>
          <w:color w:val="000000"/>
          <w:sz w:val="18"/>
          <w:szCs w:val="18"/>
        </w:rPr>
        <w:t>conduisent des entretiens permettant l'analyse de situations dans l'objectif de mieux définir les besoins des publics dont ils ont la charge ;</w:t>
      </w:r>
    </w:p>
    <w:p w:rsidR="00B95CBD" w:rsidRPr="00B95CBD" w:rsidRDefault="00B95CBD" w:rsidP="00681686">
      <w:pPr>
        <w:numPr>
          <w:ilvl w:val="0"/>
          <w:numId w:val="22"/>
        </w:numPr>
        <w:shd w:val="clear" w:color="auto" w:fill="FFFFFF"/>
        <w:spacing w:before="100" w:beforeAutospacing="1" w:after="100" w:afterAutospacing="1"/>
        <w:ind w:left="284"/>
        <w:jc w:val="both"/>
        <w:rPr>
          <w:rFonts w:ascii="Arial" w:hAnsi="Arial" w:cs="Arial"/>
          <w:color w:val="000000"/>
          <w:sz w:val="18"/>
          <w:szCs w:val="18"/>
        </w:rPr>
      </w:pPr>
      <w:r w:rsidRPr="00B95CBD">
        <w:rPr>
          <w:rFonts w:ascii="Arial" w:hAnsi="Arial" w:cs="Arial"/>
          <w:color w:val="000000"/>
          <w:sz w:val="18"/>
          <w:szCs w:val="18"/>
        </w:rPr>
        <w:t>réalisent les bilans psychologiques appropriés pour éclairer les problématiques soulevées ;</w:t>
      </w:r>
    </w:p>
    <w:p w:rsidR="00B95CBD" w:rsidRPr="00B95CBD" w:rsidRDefault="00B95CBD" w:rsidP="00681686">
      <w:pPr>
        <w:numPr>
          <w:ilvl w:val="0"/>
          <w:numId w:val="22"/>
        </w:numPr>
        <w:shd w:val="clear" w:color="auto" w:fill="FFFFFF"/>
        <w:spacing w:before="100" w:beforeAutospacing="1" w:after="100" w:afterAutospacing="1"/>
        <w:ind w:left="284"/>
        <w:jc w:val="both"/>
        <w:rPr>
          <w:rFonts w:ascii="Arial" w:hAnsi="Arial" w:cs="Arial"/>
          <w:color w:val="000000"/>
          <w:sz w:val="18"/>
          <w:szCs w:val="18"/>
        </w:rPr>
      </w:pPr>
      <w:r w:rsidRPr="00B95CBD">
        <w:rPr>
          <w:rFonts w:ascii="Arial" w:hAnsi="Arial" w:cs="Arial"/>
          <w:color w:val="000000"/>
          <w:sz w:val="18"/>
          <w:szCs w:val="18"/>
        </w:rPr>
        <w:t>élaborent et construisent des modalités de suivi psychologique adaptées et contribuent à la conception de réponses pédagogiques ;</w:t>
      </w:r>
    </w:p>
    <w:p w:rsidR="00B95CBD" w:rsidRPr="00B95CBD" w:rsidRDefault="00B95CBD" w:rsidP="00681686">
      <w:pPr>
        <w:numPr>
          <w:ilvl w:val="0"/>
          <w:numId w:val="22"/>
        </w:numPr>
        <w:shd w:val="clear" w:color="auto" w:fill="FFFFFF"/>
        <w:spacing w:before="100" w:beforeAutospacing="1" w:after="100" w:afterAutospacing="1"/>
        <w:ind w:left="284"/>
        <w:jc w:val="both"/>
        <w:rPr>
          <w:rFonts w:ascii="Arial" w:hAnsi="Arial" w:cs="Arial"/>
          <w:color w:val="000000"/>
          <w:sz w:val="18"/>
          <w:szCs w:val="18"/>
        </w:rPr>
      </w:pPr>
      <w:r w:rsidRPr="00B95CBD">
        <w:rPr>
          <w:rFonts w:ascii="Arial" w:hAnsi="Arial" w:cs="Arial"/>
          <w:color w:val="000000"/>
          <w:sz w:val="18"/>
          <w:szCs w:val="18"/>
        </w:rPr>
        <w:t>favorisent par l'accueil le lien de confiance concourant à la mobilisation et à la persévérance scolaire des élèves ;</w:t>
      </w:r>
    </w:p>
    <w:p w:rsidR="00B95CBD" w:rsidRPr="00B95CBD" w:rsidRDefault="00B95CBD" w:rsidP="00681686">
      <w:pPr>
        <w:numPr>
          <w:ilvl w:val="0"/>
          <w:numId w:val="22"/>
        </w:numPr>
        <w:shd w:val="clear" w:color="auto" w:fill="FFFFFF"/>
        <w:spacing w:before="100" w:beforeAutospacing="1" w:after="100" w:afterAutospacing="1"/>
        <w:ind w:left="284"/>
        <w:jc w:val="both"/>
        <w:rPr>
          <w:rFonts w:ascii="Arial" w:hAnsi="Arial" w:cs="Arial"/>
          <w:color w:val="000000"/>
          <w:sz w:val="18"/>
          <w:szCs w:val="18"/>
        </w:rPr>
      </w:pPr>
      <w:r w:rsidRPr="00B95CBD">
        <w:rPr>
          <w:rFonts w:ascii="Arial" w:hAnsi="Arial" w:cs="Arial"/>
          <w:color w:val="000000"/>
          <w:sz w:val="18"/>
          <w:szCs w:val="18"/>
        </w:rPr>
        <w:t>promeuvent les initiatives en matière de prévention des phénomènes de violence, de lutte contre les discriminations et de promotion de l'égalité, notamment entre les filles et les garçons.</w:t>
      </w:r>
    </w:p>
    <w:p w:rsidR="00B95CBD" w:rsidRPr="00B95CBD" w:rsidRDefault="00B95CBD" w:rsidP="00B95CBD">
      <w:pPr>
        <w:shd w:val="clear" w:color="auto" w:fill="FFFFFF"/>
        <w:rPr>
          <w:rFonts w:ascii="Arial" w:hAnsi="Arial" w:cs="Arial"/>
          <w:color w:val="000000"/>
          <w:sz w:val="18"/>
          <w:szCs w:val="18"/>
        </w:rPr>
      </w:pPr>
      <w:r w:rsidRPr="00B95CBD">
        <w:rPr>
          <w:rFonts w:ascii="Arial" w:hAnsi="Arial" w:cs="Arial"/>
          <w:b/>
          <w:bCs/>
          <w:color w:val="000000"/>
          <w:sz w:val="18"/>
          <w:szCs w:val="18"/>
        </w:rPr>
        <w:t xml:space="preserve">En tant qu'interlocuteurs des enfants, des adolescents, des familles et des équipes enseignantes, les </w:t>
      </w:r>
      <w:proofErr w:type="spellStart"/>
      <w:r w:rsidRPr="00B95CBD">
        <w:rPr>
          <w:rFonts w:ascii="Arial" w:hAnsi="Arial" w:cs="Arial"/>
          <w:b/>
          <w:bCs/>
          <w:color w:val="000000"/>
          <w:sz w:val="18"/>
          <w:szCs w:val="18"/>
        </w:rPr>
        <w:t>PsyEN</w:t>
      </w:r>
      <w:proofErr w:type="spellEnd"/>
      <w:r w:rsidRPr="00B95CBD">
        <w:rPr>
          <w:rFonts w:ascii="Arial" w:hAnsi="Arial" w:cs="Arial"/>
          <w:b/>
          <w:bCs/>
          <w:color w:val="000000"/>
          <w:sz w:val="18"/>
          <w:szCs w:val="18"/>
        </w:rPr>
        <w:t> :</w:t>
      </w:r>
    </w:p>
    <w:p w:rsidR="00B95CBD" w:rsidRPr="00B95CBD" w:rsidRDefault="00B95CBD" w:rsidP="00681686">
      <w:pPr>
        <w:numPr>
          <w:ilvl w:val="0"/>
          <w:numId w:val="23"/>
        </w:numPr>
        <w:shd w:val="clear" w:color="auto" w:fill="FFFFFF"/>
        <w:spacing w:before="100" w:beforeAutospacing="1" w:after="100" w:afterAutospacing="1"/>
        <w:ind w:left="284"/>
        <w:jc w:val="both"/>
        <w:rPr>
          <w:rFonts w:ascii="Arial" w:hAnsi="Arial" w:cs="Arial"/>
          <w:color w:val="000000"/>
          <w:sz w:val="18"/>
          <w:szCs w:val="18"/>
        </w:rPr>
      </w:pPr>
      <w:r w:rsidRPr="00B95CBD">
        <w:rPr>
          <w:rFonts w:ascii="Arial" w:hAnsi="Arial" w:cs="Arial"/>
          <w:color w:val="000000"/>
          <w:sz w:val="18"/>
          <w:szCs w:val="18"/>
        </w:rPr>
        <w:t>accueillent, écoutent, informent et élaborent, avec les publics dont ils ont la charge, les équipes pédagogiques et éducatives et avec les familles, les modalités d'aide et de suivi individuelles ou collectives nécessaires ;</w:t>
      </w:r>
    </w:p>
    <w:p w:rsidR="00B95CBD" w:rsidRPr="00B95CBD" w:rsidRDefault="00B95CBD" w:rsidP="00681686">
      <w:pPr>
        <w:numPr>
          <w:ilvl w:val="0"/>
          <w:numId w:val="23"/>
        </w:numPr>
        <w:shd w:val="clear" w:color="auto" w:fill="FFFFFF"/>
        <w:spacing w:before="100" w:beforeAutospacing="1" w:after="100" w:afterAutospacing="1"/>
        <w:ind w:left="284"/>
        <w:jc w:val="both"/>
        <w:rPr>
          <w:rFonts w:ascii="Arial" w:hAnsi="Arial" w:cs="Arial"/>
          <w:color w:val="000000"/>
          <w:sz w:val="18"/>
          <w:szCs w:val="18"/>
        </w:rPr>
      </w:pPr>
      <w:r w:rsidRPr="00B95CBD">
        <w:rPr>
          <w:rFonts w:ascii="Arial" w:hAnsi="Arial" w:cs="Arial"/>
          <w:color w:val="000000"/>
          <w:sz w:val="18"/>
          <w:szCs w:val="18"/>
        </w:rPr>
        <w:t>partagent les éléments d'analyse de toute problématique et de remédiation avec les enfants, les adolescents, les jeunes adultes, les familles et les enseignants ;</w:t>
      </w:r>
    </w:p>
    <w:p w:rsidR="00B95CBD" w:rsidRPr="00B95CBD" w:rsidRDefault="00B95CBD" w:rsidP="00681686">
      <w:pPr>
        <w:numPr>
          <w:ilvl w:val="0"/>
          <w:numId w:val="23"/>
        </w:numPr>
        <w:shd w:val="clear" w:color="auto" w:fill="FFFFFF"/>
        <w:spacing w:before="100" w:beforeAutospacing="1" w:after="100" w:afterAutospacing="1"/>
        <w:ind w:left="284"/>
        <w:jc w:val="both"/>
        <w:rPr>
          <w:rFonts w:ascii="Arial" w:hAnsi="Arial" w:cs="Arial"/>
          <w:color w:val="000000"/>
          <w:sz w:val="18"/>
          <w:szCs w:val="18"/>
        </w:rPr>
      </w:pPr>
      <w:r w:rsidRPr="00B95CBD">
        <w:rPr>
          <w:rFonts w:ascii="Arial" w:hAnsi="Arial" w:cs="Arial"/>
          <w:color w:val="000000"/>
          <w:sz w:val="18"/>
          <w:szCs w:val="18"/>
        </w:rPr>
        <w:t>participent et contribuent aux équipes de suivi de la scolarisation, à l'élaboration et au suivi des projets personnalisés de scolarisation des élèves et des étudiants en situation de handicap ;</w:t>
      </w:r>
    </w:p>
    <w:p w:rsidR="00B95CBD" w:rsidRPr="00B95CBD" w:rsidRDefault="00B95CBD" w:rsidP="00681686">
      <w:pPr>
        <w:numPr>
          <w:ilvl w:val="0"/>
          <w:numId w:val="23"/>
        </w:numPr>
        <w:shd w:val="clear" w:color="auto" w:fill="FFFFFF"/>
        <w:spacing w:before="100" w:beforeAutospacing="1" w:after="100" w:afterAutospacing="1"/>
        <w:ind w:left="284"/>
        <w:jc w:val="both"/>
        <w:rPr>
          <w:rFonts w:ascii="Arial" w:hAnsi="Arial" w:cs="Arial"/>
          <w:color w:val="000000"/>
          <w:sz w:val="18"/>
          <w:szCs w:val="18"/>
        </w:rPr>
      </w:pPr>
      <w:r w:rsidRPr="00B95CBD">
        <w:rPr>
          <w:rFonts w:ascii="Arial" w:hAnsi="Arial" w:cs="Arial"/>
          <w:color w:val="000000"/>
          <w:sz w:val="18"/>
          <w:szCs w:val="18"/>
        </w:rPr>
        <w:t>apportent un soutien aux élèves et aux équipes pédagogiques et éducatives en situation de crise, particulièrement en cas d'impact sur la communauté scolaire.</w:t>
      </w:r>
    </w:p>
    <w:p w:rsidR="00B95CBD" w:rsidRPr="00B95CBD" w:rsidRDefault="00B95CBD" w:rsidP="00B95CBD">
      <w:pPr>
        <w:shd w:val="clear" w:color="auto" w:fill="FFFFFF"/>
        <w:rPr>
          <w:rFonts w:ascii="Arial" w:hAnsi="Arial" w:cs="Arial"/>
          <w:color w:val="000000"/>
          <w:sz w:val="18"/>
          <w:szCs w:val="18"/>
        </w:rPr>
      </w:pPr>
      <w:r w:rsidRPr="00B95CBD">
        <w:rPr>
          <w:rFonts w:ascii="Arial" w:hAnsi="Arial" w:cs="Arial"/>
          <w:b/>
          <w:bCs/>
          <w:color w:val="000000"/>
          <w:sz w:val="18"/>
          <w:szCs w:val="18"/>
        </w:rPr>
        <w:t>En tant qu'experts au service de la communauté éducative et des i</w:t>
      </w:r>
      <w:r w:rsidR="00681686">
        <w:rPr>
          <w:rFonts w:ascii="Arial" w:hAnsi="Arial" w:cs="Arial"/>
          <w:b/>
          <w:bCs/>
          <w:color w:val="000000"/>
          <w:sz w:val="18"/>
          <w:szCs w:val="18"/>
        </w:rPr>
        <w:t xml:space="preserve">nstances de dialogue, les </w:t>
      </w:r>
      <w:proofErr w:type="spellStart"/>
      <w:r w:rsidR="00681686">
        <w:rPr>
          <w:rFonts w:ascii="Arial" w:hAnsi="Arial" w:cs="Arial"/>
          <w:b/>
          <w:bCs/>
          <w:color w:val="000000"/>
          <w:sz w:val="18"/>
          <w:szCs w:val="18"/>
        </w:rPr>
        <w:t>PsyEN</w:t>
      </w:r>
      <w:proofErr w:type="spellEnd"/>
      <w:r w:rsidRPr="00B95CBD">
        <w:rPr>
          <w:rFonts w:ascii="Arial" w:hAnsi="Arial" w:cs="Arial"/>
          <w:b/>
          <w:bCs/>
          <w:color w:val="000000"/>
          <w:sz w:val="18"/>
          <w:szCs w:val="18"/>
        </w:rPr>
        <w:t> :</w:t>
      </w:r>
    </w:p>
    <w:p w:rsidR="00B95CBD" w:rsidRPr="00B95CBD" w:rsidRDefault="00B95CBD" w:rsidP="00681686">
      <w:pPr>
        <w:numPr>
          <w:ilvl w:val="0"/>
          <w:numId w:val="24"/>
        </w:numPr>
        <w:shd w:val="clear" w:color="auto" w:fill="FFFFFF"/>
        <w:spacing w:before="100" w:beforeAutospacing="1" w:after="100" w:afterAutospacing="1"/>
        <w:ind w:left="284"/>
        <w:jc w:val="both"/>
        <w:rPr>
          <w:rFonts w:ascii="Arial" w:hAnsi="Arial" w:cs="Arial"/>
          <w:color w:val="000000"/>
          <w:sz w:val="18"/>
          <w:szCs w:val="18"/>
        </w:rPr>
      </w:pPr>
      <w:r w:rsidRPr="00B95CBD">
        <w:rPr>
          <w:rFonts w:ascii="Arial" w:hAnsi="Arial" w:cs="Arial"/>
          <w:color w:val="000000"/>
          <w:sz w:val="18"/>
          <w:szCs w:val="18"/>
        </w:rPr>
        <w:t>travaillent en coordination avec les professionnels des services médico-sociaux dans ou hors éducation nationale ;</w:t>
      </w:r>
    </w:p>
    <w:p w:rsidR="00B95CBD" w:rsidRPr="00B95CBD" w:rsidRDefault="00B95CBD" w:rsidP="00681686">
      <w:pPr>
        <w:numPr>
          <w:ilvl w:val="0"/>
          <w:numId w:val="24"/>
        </w:numPr>
        <w:shd w:val="clear" w:color="auto" w:fill="FFFFFF"/>
        <w:spacing w:before="100" w:beforeAutospacing="1" w:after="100" w:afterAutospacing="1"/>
        <w:ind w:left="284"/>
        <w:jc w:val="both"/>
        <w:rPr>
          <w:rFonts w:ascii="Arial" w:hAnsi="Arial" w:cs="Arial"/>
          <w:color w:val="000000"/>
          <w:sz w:val="18"/>
          <w:szCs w:val="18"/>
        </w:rPr>
      </w:pPr>
      <w:r w:rsidRPr="00B95CBD">
        <w:rPr>
          <w:rFonts w:ascii="Arial" w:hAnsi="Arial" w:cs="Arial"/>
          <w:color w:val="000000"/>
          <w:sz w:val="18"/>
          <w:szCs w:val="18"/>
        </w:rPr>
        <w:t>échangent avec les familles les éléments nécessaires qui permettent d'assurer la continuité de l'accompagnement d'un élève dans son parcours scolaire ;</w:t>
      </w:r>
    </w:p>
    <w:p w:rsidR="00B95CBD" w:rsidRPr="00B95CBD" w:rsidRDefault="00B95CBD" w:rsidP="00681686">
      <w:pPr>
        <w:numPr>
          <w:ilvl w:val="0"/>
          <w:numId w:val="24"/>
        </w:numPr>
        <w:shd w:val="clear" w:color="auto" w:fill="FFFFFF"/>
        <w:spacing w:before="100" w:beforeAutospacing="1" w:after="100" w:afterAutospacing="1"/>
        <w:ind w:left="284"/>
        <w:jc w:val="both"/>
        <w:rPr>
          <w:rFonts w:ascii="Arial" w:hAnsi="Arial" w:cs="Arial"/>
          <w:color w:val="000000"/>
          <w:sz w:val="18"/>
          <w:szCs w:val="18"/>
        </w:rPr>
      </w:pPr>
      <w:r w:rsidRPr="00B95CBD">
        <w:rPr>
          <w:rFonts w:ascii="Arial" w:hAnsi="Arial" w:cs="Arial"/>
          <w:color w:val="000000"/>
          <w:sz w:val="18"/>
          <w:szCs w:val="18"/>
        </w:rPr>
        <w:t>apportent une expertise aux différentes instances : maisons départementales des personnes handicapées (MDPH), commissions d'orientation vers les enseignements adaptés du second degré (CDOEA) ;</w:t>
      </w:r>
    </w:p>
    <w:p w:rsidR="00B95CBD" w:rsidRPr="00B95CBD" w:rsidRDefault="00B95CBD" w:rsidP="00681686">
      <w:pPr>
        <w:numPr>
          <w:ilvl w:val="0"/>
          <w:numId w:val="24"/>
        </w:numPr>
        <w:shd w:val="clear" w:color="auto" w:fill="FFFFFF"/>
        <w:spacing w:before="100" w:beforeAutospacing="1" w:after="100" w:afterAutospacing="1"/>
        <w:ind w:left="284"/>
        <w:jc w:val="both"/>
        <w:rPr>
          <w:rFonts w:ascii="Arial" w:hAnsi="Arial" w:cs="Arial"/>
          <w:color w:val="000000"/>
          <w:sz w:val="18"/>
          <w:szCs w:val="18"/>
        </w:rPr>
      </w:pPr>
      <w:r w:rsidRPr="00B95CBD">
        <w:rPr>
          <w:rFonts w:ascii="Arial" w:hAnsi="Arial" w:cs="Arial"/>
          <w:color w:val="000000"/>
          <w:sz w:val="18"/>
          <w:szCs w:val="18"/>
        </w:rPr>
        <w:lastRenderedPageBreak/>
        <w:t xml:space="preserve">participent au travail de coordination entre </w:t>
      </w:r>
      <w:proofErr w:type="spellStart"/>
      <w:r w:rsidRPr="00B95CBD">
        <w:rPr>
          <w:rFonts w:ascii="Arial" w:hAnsi="Arial" w:cs="Arial"/>
          <w:color w:val="000000"/>
          <w:sz w:val="18"/>
          <w:szCs w:val="18"/>
        </w:rPr>
        <w:t>PsyEN</w:t>
      </w:r>
      <w:proofErr w:type="spellEnd"/>
      <w:r w:rsidRPr="00B95CBD">
        <w:rPr>
          <w:rFonts w:ascii="Arial" w:hAnsi="Arial" w:cs="Arial"/>
          <w:color w:val="000000"/>
          <w:sz w:val="18"/>
          <w:szCs w:val="18"/>
        </w:rPr>
        <w:t xml:space="preserve"> des deux spécialités dans le cadre du cycle 3 - cycle de consolidation (CM1, CM2, 6e) ;</w:t>
      </w:r>
    </w:p>
    <w:p w:rsidR="00B95CBD" w:rsidRDefault="00B95CBD" w:rsidP="00681686">
      <w:pPr>
        <w:numPr>
          <w:ilvl w:val="0"/>
          <w:numId w:val="24"/>
        </w:numPr>
        <w:shd w:val="clear" w:color="auto" w:fill="FFFFFF"/>
        <w:spacing w:before="100" w:beforeAutospacing="1" w:after="100" w:afterAutospacing="1"/>
        <w:ind w:left="284"/>
        <w:jc w:val="both"/>
        <w:rPr>
          <w:rFonts w:ascii="Arial" w:hAnsi="Arial" w:cs="Arial"/>
          <w:color w:val="000000"/>
          <w:sz w:val="18"/>
          <w:szCs w:val="18"/>
        </w:rPr>
      </w:pPr>
      <w:r w:rsidRPr="00B95CBD">
        <w:rPr>
          <w:rFonts w:ascii="Arial" w:hAnsi="Arial" w:cs="Arial"/>
          <w:color w:val="000000"/>
          <w:sz w:val="18"/>
          <w:szCs w:val="18"/>
        </w:rPr>
        <w:t>participent aux travaux de réflexion professionnelle et contribuent à la formation professionnelle initiale et continue des personnels de l'éducation nationale.</w:t>
      </w:r>
    </w:p>
    <w:p w:rsidR="002F4211" w:rsidRDefault="00B95CBD" w:rsidP="00B95CBD">
      <w:pPr>
        <w:shd w:val="clear" w:color="auto" w:fill="FFFFFF"/>
        <w:spacing w:before="100" w:beforeAutospacing="1" w:after="100" w:afterAutospacing="1"/>
        <w:rPr>
          <w:rFonts w:ascii="Arial" w:hAnsi="Arial" w:cs="Arial"/>
          <w:b/>
          <w:i/>
          <w:color w:val="000000"/>
        </w:rPr>
      </w:pPr>
      <w:r w:rsidRPr="00B95CBD">
        <w:rPr>
          <w:rFonts w:ascii="Arial" w:hAnsi="Arial" w:cs="Arial"/>
          <w:b/>
          <w:i/>
          <w:color w:val="000000"/>
        </w:rPr>
        <w:t>5.3. Missions spécifiques aux psychologues de l’éducation nationale de la spécialité « éducation, dé</w:t>
      </w:r>
      <w:r w:rsidR="002F4211">
        <w:rPr>
          <w:rFonts w:ascii="Arial" w:hAnsi="Arial" w:cs="Arial"/>
          <w:b/>
          <w:i/>
          <w:color w:val="000000"/>
        </w:rPr>
        <w:t>veloppement et apprentissages » -</w:t>
      </w:r>
    </w:p>
    <w:p w:rsidR="00B95CBD" w:rsidRPr="00B95CBD" w:rsidRDefault="00B95CBD" w:rsidP="00681686">
      <w:pPr>
        <w:shd w:val="clear" w:color="auto" w:fill="FFFFFF"/>
        <w:jc w:val="both"/>
        <w:rPr>
          <w:rFonts w:ascii="Arial" w:hAnsi="Arial" w:cs="Arial"/>
          <w:color w:val="000000"/>
          <w:sz w:val="18"/>
          <w:szCs w:val="18"/>
        </w:rPr>
      </w:pPr>
      <w:r w:rsidRPr="00B95CBD">
        <w:rPr>
          <w:rFonts w:ascii="Arial" w:hAnsi="Arial" w:cs="Arial"/>
          <w:color w:val="000000"/>
          <w:sz w:val="18"/>
          <w:szCs w:val="18"/>
        </w:rPr>
        <w:t xml:space="preserve">Sous l'autorité du recteur d'académie ou de l'inspecteur d'académie-directeur académique des services de l'éducation nationale agissant par délégation du recteur, et sous la responsabilité de l'inspecteur de l'éducation nationale, les </w:t>
      </w:r>
      <w:proofErr w:type="spellStart"/>
      <w:r w:rsidRPr="00B95CBD">
        <w:rPr>
          <w:rFonts w:ascii="Arial" w:hAnsi="Arial" w:cs="Arial"/>
          <w:color w:val="000000"/>
          <w:sz w:val="18"/>
          <w:szCs w:val="18"/>
        </w:rPr>
        <w:t>PsyEN</w:t>
      </w:r>
      <w:proofErr w:type="spellEnd"/>
      <w:r w:rsidRPr="00B95CBD">
        <w:rPr>
          <w:rFonts w:ascii="Arial" w:hAnsi="Arial" w:cs="Arial"/>
          <w:color w:val="000000"/>
          <w:sz w:val="18"/>
          <w:szCs w:val="18"/>
        </w:rPr>
        <w:t xml:space="preserve"> de la spécialité apportent au sein des réseaux d'aides spécialisées aux élèves en difficulté (</w:t>
      </w:r>
      <w:proofErr w:type="spellStart"/>
      <w:r w:rsidRPr="00B95CBD">
        <w:rPr>
          <w:rFonts w:ascii="Arial" w:hAnsi="Arial" w:cs="Arial"/>
          <w:color w:val="000000"/>
          <w:sz w:val="18"/>
          <w:szCs w:val="18"/>
        </w:rPr>
        <w:t>Rased</w:t>
      </w:r>
      <w:proofErr w:type="spellEnd"/>
      <w:r w:rsidRPr="00B95CBD">
        <w:rPr>
          <w:rFonts w:ascii="Arial" w:hAnsi="Arial" w:cs="Arial"/>
          <w:color w:val="000000"/>
          <w:sz w:val="18"/>
          <w:szCs w:val="18"/>
        </w:rPr>
        <w:t>) leur aide à l'analyse des situations particulières, en liaison étroite avec les familles et les enseignants.</w:t>
      </w:r>
    </w:p>
    <w:p w:rsidR="00B95CBD" w:rsidRPr="00B95CBD" w:rsidRDefault="00B95CBD" w:rsidP="00681686">
      <w:pPr>
        <w:shd w:val="clear" w:color="auto" w:fill="FFFFFF"/>
        <w:jc w:val="both"/>
        <w:rPr>
          <w:rFonts w:ascii="Arial" w:hAnsi="Arial" w:cs="Arial"/>
          <w:color w:val="000000"/>
          <w:sz w:val="18"/>
          <w:szCs w:val="18"/>
        </w:rPr>
      </w:pPr>
      <w:r w:rsidRPr="00B95CBD">
        <w:rPr>
          <w:rFonts w:ascii="Arial" w:hAnsi="Arial" w:cs="Arial"/>
          <w:color w:val="000000"/>
          <w:sz w:val="18"/>
          <w:szCs w:val="18"/>
        </w:rPr>
        <w:t>Ils appuient leurs investigations par l'utilisation d'outils et de méthodes spécifiques et adaptés à la situation de chaque élève, tels qu'entretiens, observations, bilans, etc.</w:t>
      </w:r>
    </w:p>
    <w:p w:rsidR="00B95CBD" w:rsidRDefault="00B95CBD" w:rsidP="00681686">
      <w:pPr>
        <w:shd w:val="clear" w:color="auto" w:fill="FFFFFF"/>
        <w:jc w:val="both"/>
        <w:rPr>
          <w:rFonts w:ascii="Arial" w:hAnsi="Arial" w:cs="Arial"/>
          <w:color w:val="000000"/>
          <w:sz w:val="18"/>
          <w:szCs w:val="18"/>
        </w:rPr>
      </w:pPr>
      <w:r w:rsidRPr="00B95CBD">
        <w:rPr>
          <w:rFonts w:ascii="Arial" w:hAnsi="Arial" w:cs="Arial"/>
          <w:color w:val="000000"/>
          <w:sz w:val="18"/>
          <w:szCs w:val="18"/>
        </w:rPr>
        <w:t>Ils conduisent des actions de prévention des difficultés d'apprentissage et des risques de désinvestissement scolaire et contribuent à l'élaboration, la mise en œuvre et le suivi des plans d'accompagnement personnalisés et des projets personnalisés de scolarisation.</w:t>
      </w:r>
    </w:p>
    <w:p w:rsidR="00681686" w:rsidRPr="00D37A25" w:rsidRDefault="00681686" w:rsidP="00681686">
      <w:pPr>
        <w:shd w:val="clear" w:color="auto" w:fill="FFFFFF"/>
        <w:jc w:val="both"/>
        <w:rPr>
          <w:rFonts w:ascii="Arial" w:hAnsi="Arial" w:cs="Arial"/>
          <w:color w:val="000000"/>
          <w:sz w:val="14"/>
          <w:szCs w:val="14"/>
        </w:rPr>
      </w:pPr>
    </w:p>
    <w:p w:rsidR="00B95CBD" w:rsidRPr="00B95CBD" w:rsidRDefault="00B95CBD" w:rsidP="00681686">
      <w:pPr>
        <w:shd w:val="clear" w:color="auto" w:fill="FFFFFF"/>
        <w:jc w:val="both"/>
        <w:rPr>
          <w:rFonts w:ascii="Arial" w:hAnsi="Arial" w:cs="Arial"/>
          <w:color w:val="000000"/>
          <w:sz w:val="18"/>
          <w:szCs w:val="18"/>
        </w:rPr>
      </w:pPr>
      <w:r w:rsidRPr="00B95CBD">
        <w:rPr>
          <w:rFonts w:ascii="Arial" w:hAnsi="Arial" w:cs="Arial"/>
          <w:b/>
          <w:bCs/>
          <w:color w:val="000000"/>
          <w:sz w:val="18"/>
          <w:szCs w:val="18"/>
        </w:rPr>
        <w:t>La spécificité de leurs activités se définit de la façon suivante :</w:t>
      </w:r>
    </w:p>
    <w:p w:rsidR="00B95CBD" w:rsidRPr="00B95CBD" w:rsidRDefault="00B95CBD" w:rsidP="00681686">
      <w:pPr>
        <w:numPr>
          <w:ilvl w:val="0"/>
          <w:numId w:val="25"/>
        </w:numPr>
        <w:shd w:val="clear" w:color="auto" w:fill="FFFFFF"/>
        <w:spacing w:before="100" w:beforeAutospacing="1" w:after="100" w:afterAutospacing="1"/>
        <w:ind w:left="284"/>
        <w:rPr>
          <w:rFonts w:ascii="Arial" w:hAnsi="Arial" w:cs="Arial"/>
          <w:color w:val="000000"/>
          <w:sz w:val="18"/>
          <w:szCs w:val="18"/>
        </w:rPr>
      </w:pPr>
      <w:r w:rsidRPr="00B95CBD">
        <w:rPr>
          <w:rFonts w:ascii="Arial" w:hAnsi="Arial" w:cs="Arial"/>
          <w:color w:val="000000"/>
          <w:sz w:val="18"/>
          <w:szCs w:val="18"/>
        </w:rPr>
        <w:t>favoriser l'adaptation scolaire par des actions de prévention et de suivi psychologique, individuelles ou collectives ;</w:t>
      </w:r>
    </w:p>
    <w:p w:rsidR="00B95CBD" w:rsidRPr="00B95CBD" w:rsidRDefault="00B95CBD" w:rsidP="00681686">
      <w:pPr>
        <w:numPr>
          <w:ilvl w:val="0"/>
          <w:numId w:val="25"/>
        </w:numPr>
        <w:shd w:val="clear" w:color="auto" w:fill="FFFFFF"/>
        <w:spacing w:before="100" w:beforeAutospacing="1" w:after="100" w:afterAutospacing="1"/>
        <w:ind w:left="284"/>
        <w:rPr>
          <w:rFonts w:ascii="Arial" w:hAnsi="Arial" w:cs="Arial"/>
          <w:color w:val="000000"/>
          <w:sz w:val="18"/>
          <w:szCs w:val="18"/>
        </w:rPr>
      </w:pPr>
      <w:r w:rsidRPr="00B95CBD">
        <w:rPr>
          <w:rFonts w:ascii="Arial" w:hAnsi="Arial" w:cs="Arial"/>
          <w:color w:val="000000"/>
          <w:sz w:val="18"/>
          <w:szCs w:val="18"/>
        </w:rPr>
        <w:t>faciliter les transitions famille-école, l'entrée à l'école maternelle, à l'école élémentaire et au collège ;</w:t>
      </w:r>
    </w:p>
    <w:p w:rsidR="00B95CBD" w:rsidRPr="00B95CBD" w:rsidRDefault="00B95CBD" w:rsidP="00681686">
      <w:pPr>
        <w:numPr>
          <w:ilvl w:val="0"/>
          <w:numId w:val="25"/>
        </w:numPr>
        <w:shd w:val="clear" w:color="auto" w:fill="FFFFFF"/>
        <w:spacing w:before="100" w:beforeAutospacing="1" w:after="100" w:afterAutospacing="1"/>
        <w:ind w:left="284"/>
        <w:rPr>
          <w:rFonts w:ascii="Arial" w:hAnsi="Arial" w:cs="Arial"/>
          <w:color w:val="000000"/>
          <w:sz w:val="18"/>
          <w:szCs w:val="18"/>
        </w:rPr>
      </w:pPr>
      <w:r w:rsidRPr="00B95CBD">
        <w:rPr>
          <w:rFonts w:ascii="Arial" w:hAnsi="Arial" w:cs="Arial"/>
          <w:color w:val="000000"/>
          <w:sz w:val="18"/>
          <w:szCs w:val="18"/>
        </w:rPr>
        <w:t>sensibiliser les élèves, les familles et les enseignants aux différents parcours de scolarisation possibles ;</w:t>
      </w:r>
    </w:p>
    <w:p w:rsidR="00B95CBD" w:rsidRPr="00B95CBD" w:rsidRDefault="00B95CBD" w:rsidP="00681686">
      <w:pPr>
        <w:numPr>
          <w:ilvl w:val="0"/>
          <w:numId w:val="25"/>
        </w:numPr>
        <w:shd w:val="clear" w:color="auto" w:fill="FFFFFF"/>
        <w:spacing w:before="100" w:beforeAutospacing="1" w:after="100" w:afterAutospacing="1"/>
        <w:ind w:left="284"/>
        <w:rPr>
          <w:rFonts w:ascii="Arial" w:hAnsi="Arial" w:cs="Arial"/>
          <w:color w:val="000000"/>
          <w:sz w:val="18"/>
          <w:szCs w:val="18"/>
        </w:rPr>
      </w:pPr>
      <w:r w:rsidRPr="00B95CBD">
        <w:rPr>
          <w:rFonts w:ascii="Arial" w:hAnsi="Arial" w:cs="Arial"/>
          <w:color w:val="000000"/>
          <w:sz w:val="18"/>
          <w:szCs w:val="18"/>
        </w:rPr>
        <w:t>contribuer à l'éducation à la citoyenneté et à la qualité du « vivre-ensemble » à l'école ;</w:t>
      </w:r>
    </w:p>
    <w:p w:rsidR="00B95CBD" w:rsidRPr="00B95CBD" w:rsidRDefault="00B95CBD" w:rsidP="00681686">
      <w:pPr>
        <w:numPr>
          <w:ilvl w:val="0"/>
          <w:numId w:val="25"/>
        </w:numPr>
        <w:shd w:val="clear" w:color="auto" w:fill="FFFFFF"/>
        <w:spacing w:before="100" w:beforeAutospacing="1" w:after="100" w:afterAutospacing="1"/>
        <w:ind w:left="284"/>
        <w:rPr>
          <w:rFonts w:ascii="Arial" w:hAnsi="Arial" w:cs="Arial"/>
          <w:color w:val="000000"/>
          <w:sz w:val="18"/>
          <w:szCs w:val="18"/>
        </w:rPr>
      </w:pPr>
      <w:r w:rsidRPr="00B95CBD">
        <w:rPr>
          <w:rFonts w:ascii="Arial" w:hAnsi="Arial" w:cs="Arial"/>
          <w:color w:val="000000"/>
          <w:sz w:val="18"/>
          <w:szCs w:val="18"/>
        </w:rPr>
        <w:t>participer en tant que de besoin à la vie des écoles ainsi qu'aux projets qu'elle organise ;</w:t>
      </w:r>
    </w:p>
    <w:p w:rsidR="00B95CBD" w:rsidRPr="00B95CBD" w:rsidRDefault="00B95CBD" w:rsidP="00681686">
      <w:pPr>
        <w:numPr>
          <w:ilvl w:val="0"/>
          <w:numId w:val="25"/>
        </w:numPr>
        <w:shd w:val="clear" w:color="auto" w:fill="FFFFFF"/>
        <w:spacing w:before="100" w:beforeAutospacing="1" w:after="100" w:afterAutospacing="1"/>
        <w:ind w:left="284"/>
        <w:rPr>
          <w:rFonts w:ascii="Arial" w:hAnsi="Arial" w:cs="Arial"/>
          <w:color w:val="000000"/>
          <w:sz w:val="18"/>
          <w:szCs w:val="18"/>
        </w:rPr>
      </w:pPr>
      <w:r w:rsidRPr="00B95CBD">
        <w:rPr>
          <w:rFonts w:ascii="Arial" w:hAnsi="Arial" w:cs="Arial"/>
          <w:color w:val="000000"/>
          <w:sz w:val="18"/>
          <w:szCs w:val="18"/>
        </w:rPr>
        <w:t>participer à l'élaboration du projet d'école et contribuer à la mise en place d'actions de prévention ;</w:t>
      </w:r>
    </w:p>
    <w:p w:rsidR="00B95CBD" w:rsidRPr="00B95CBD" w:rsidRDefault="00B95CBD" w:rsidP="00681686">
      <w:pPr>
        <w:numPr>
          <w:ilvl w:val="0"/>
          <w:numId w:val="25"/>
        </w:numPr>
        <w:shd w:val="clear" w:color="auto" w:fill="FFFFFF"/>
        <w:spacing w:before="100" w:beforeAutospacing="1" w:after="100" w:afterAutospacing="1"/>
        <w:ind w:left="284"/>
        <w:rPr>
          <w:rFonts w:ascii="Arial" w:hAnsi="Arial" w:cs="Arial"/>
          <w:color w:val="000000"/>
          <w:sz w:val="18"/>
          <w:szCs w:val="18"/>
        </w:rPr>
      </w:pPr>
      <w:r w:rsidRPr="00B95CBD">
        <w:rPr>
          <w:rFonts w:ascii="Arial" w:hAnsi="Arial" w:cs="Arial"/>
          <w:color w:val="000000"/>
          <w:sz w:val="18"/>
          <w:szCs w:val="18"/>
        </w:rPr>
        <w:t>apporter une aide à la décision de l'inspecteur de l'éducation nationale de la circonscription du 1er degré et, en tant que de besoin, à celle de l'inspecteur de l'éducation nationale pour l'adaptation scolaire et la scolarisation des élèves handicapés ;</w:t>
      </w:r>
    </w:p>
    <w:p w:rsidR="00B95CBD" w:rsidRPr="00B95CBD" w:rsidRDefault="00B95CBD" w:rsidP="00681686">
      <w:pPr>
        <w:numPr>
          <w:ilvl w:val="0"/>
          <w:numId w:val="25"/>
        </w:numPr>
        <w:shd w:val="clear" w:color="auto" w:fill="FFFFFF"/>
        <w:spacing w:before="100" w:beforeAutospacing="1" w:after="100" w:afterAutospacing="1"/>
        <w:ind w:left="284"/>
        <w:rPr>
          <w:rFonts w:ascii="Arial" w:hAnsi="Arial" w:cs="Arial"/>
          <w:color w:val="000000"/>
          <w:sz w:val="18"/>
          <w:szCs w:val="18"/>
        </w:rPr>
      </w:pPr>
      <w:r w:rsidRPr="00B95CBD">
        <w:rPr>
          <w:rFonts w:ascii="Arial" w:hAnsi="Arial" w:cs="Arial"/>
          <w:color w:val="000000"/>
          <w:sz w:val="18"/>
          <w:szCs w:val="18"/>
        </w:rPr>
        <w:t xml:space="preserve">contribuer, en tant que membres du </w:t>
      </w:r>
      <w:proofErr w:type="spellStart"/>
      <w:r w:rsidRPr="00B95CBD">
        <w:rPr>
          <w:rFonts w:ascii="Arial" w:hAnsi="Arial" w:cs="Arial"/>
          <w:color w:val="000000"/>
          <w:sz w:val="18"/>
          <w:szCs w:val="18"/>
        </w:rPr>
        <w:t>Rased</w:t>
      </w:r>
      <w:proofErr w:type="spellEnd"/>
      <w:r w:rsidRPr="00B95CBD">
        <w:rPr>
          <w:rFonts w:ascii="Arial" w:hAnsi="Arial" w:cs="Arial"/>
          <w:color w:val="000000"/>
          <w:sz w:val="18"/>
          <w:szCs w:val="18"/>
        </w:rPr>
        <w:t>, à l'élaboration de projets d'aides spécialisées pour les élèves ;</w:t>
      </w:r>
    </w:p>
    <w:p w:rsidR="00C4126B" w:rsidRPr="00DF2C66" w:rsidRDefault="00B95CBD" w:rsidP="00DF2C66">
      <w:pPr>
        <w:numPr>
          <w:ilvl w:val="0"/>
          <w:numId w:val="25"/>
        </w:numPr>
        <w:shd w:val="clear" w:color="auto" w:fill="FFFFFF"/>
        <w:spacing w:before="100" w:beforeAutospacing="1" w:after="100" w:afterAutospacing="1"/>
        <w:ind w:left="284"/>
        <w:rPr>
          <w:rFonts w:ascii="Arial" w:hAnsi="Arial" w:cs="Arial"/>
          <w:color w:val="000000"/>
          <w:sz w:val="18"/>
          <w:szCs w:val="18"/>
        </w:rPr>
      </w:pPr>
      <w:r w:rsidRPr="00B95CBD">
        <w:rPr>
          <w:rFonts w:ascii="Arial" w:hAnsi="Arial" w:cs="Arial"/>
          <w:color w:val="000000"/>
          <w:sz w:val="18"/>
          <w:szCs w:val="18"/>
        </w:rPr>
        <w:t>contribuer à l'information et à la formation initiale et continue des enseignants sur le développement psychologique des élèves et les facteurs env</w:t>
      </w:r>
      <w:r w:rsidR="00681686">
        <w:rPr>
          <w:rFonts w:ascii="Arial" w:hAnsi="Arial" w:cs="Arial"/>
          <w:color w:val="000000"/>
          <w:sz w:val="18"/>
          <w:szCs w:val="18"/>
        </w:rPr>
        <w:t>ironnementaux qui le favorisent.</w:t>
      </w:r>
    </w:p>
    <w:p w:rsidR="00131322" w:rsidRPr="003415B8" w:rsidRDefault="00681686" w:rsidP="00131322">
      <w:pPr>
        <w:pBdr>
          <w:top w:val="single" w:sz="2" w:space="1" w:color="548DD4"/>
          <w:bottom w:val="single" w:sz="12" w:space="1" w:color="548DD4"/>
        </w:pBdr>
        <w:jc w:val="both"/>
        <w:rPr>
          <w:rFonts w:ascii="Arial" w:hAnsi="Arial" w:cs="Arial"/>
          <w:b/>
          <w:sz w:val="22"/>
          <w:szCs w:val="22"/>
        </w:rPr>
      </w:pPr>
      <w:r>
        <w:rPr>
          <w:rFonts w:ascii="Arial" w:hAnsi="Arial" w:cs="Arial"/>
          <w:b/>
          <w:sz w:val="22"/>
          <w:szCs w:val="22"/>
        </w:rPr>
        <w:t>6</w:t>
      </w:r>
      <w:r w:rsidR="00131322" w:rsidRPr="003415B8">
        <w:rPr>
          <w:rFonts w:ascii="Arial" w:hAnsi="Arial" w:cs="Arial"/>
          <w:b/>
          <w:sz w:val="22"/>
          <w:szCs w:val="22"/>
        </w:rPr>
        <w:t xml:space="preserve">- </w:t>
      </w:r>
      <w:r w:rsidR="00131322">
        <w:rPr>
          <w:rFonts w:ascii="Arial" w:hAnsi="Arial" w:cs="Arial"/>
          <w:b/>
          <w:sz w:val="22"/>
          <w:szCs w:val="22"/>
        </w:rPr>
        <w:t>Interventions des enseignants spécialisés</w:t>
      </w:r>
    </w:p>
    <w:p w:rsidR="00131322" w:rsidRPr="00D37A25" w:rsidRDefault="00131322" w:rsidP="00CC35CA">
      <w:pPr>
        <w:jc w:val="both"/>
        <w:rPr>
          <w:rFonts w:ascii="Arial" w:hAnsi="Arial" w:cs="Arial"/>
          <w:sz w:val="14"/>
          <w:szCs w:val="14"/>
        </w:rPr>
      </w:pPr>
    </w:p>
    <w:p w:rsidR="00020D91" w:rsidRPr="00D00A4B" w:rsidRDefault="00131322" w:rsidP="00CC35CA">
      <w:pPr>
        <w:jc w:val="both"/>
        <w:rPr>
          <w:rFonts w:ascii="Arial" w:hAnsi="Arial" w:cs="Arial"/>
          <w:sz w:val="18"/>
          <w:szCs w:val="18"/>
        </w:rPr>
      </w:pPr>
      <w:r w:rsidRPr="00D00A4B">
        <w:rPr>
          <w:rFonts w:ascii="Arial" w:hAnsi="Arial" w:cs="Arial"/>
          <w:sz w:val="18"/>
          <w:szCs w:val="18"/>
        </w:rPr>
        <w:t>Lorsque tous les dispositifs pédagogiques mis en place a</w:t>
      </w:r>
      <w:r w:rsidR="009A0EF3" w:rsidRPr="00D00A4B">
        <w:rPr>
          <w:rFonts w:ascii="Arial" w:hAnsi="Arial" w:cs="Arial"/>
          <w:sz w:val="18"/>
          <w:szCs w:val="18"/>
        </w:rPr>
        <w:t xml:space="preserve">u sein de la classe n’ont pu constituer une réponse adaptée aux difficultés, l’aide spécialisée est requise par l’intermédiaire d’une </w:t>
      </w:r>
      <w:r w:rsidR="009A0EF3" w:rsidRPr="00D00A4B">
        <w:rPr>
          <w:rFonts w:ascii="Arial" w:hAnsi="Arial" w:cs="Arial"/>
          <w:b/>
          <w:sz w:val="18"/>
          <w:szCs w:val="18"/>
        </w:rPr>
        <w:t>fiche de demande d’aide.</w:t>
      </w:r>
      <w:r w:rsidR="00777BA4" w:rsidRPr="00D00A4B">
        <w:rPr>
          <w:rFonts w:ascii="Arial" w:hAnsi="Arial" w:cs="Arial"/>
          <w:sz w:val="18"/>
          <w:szCs w:val="18"/>
        </w:rPr>
        <w:t xml:space="preserve"> </w:t>
      </w:r>
    </w:p>
    <w:p w:rsidR="00131322" w:rsidRPr="00D00A4B" w:rsidRDefault="00777BA4" w:rsidP="00CC35CA">
      <w:pPr>
        <w:jc w:val="both"/>
        <w:rPr>
          <w:rFonts w:ascii="Arial" w:hAnsi="Arial" w:cs="Arial"/>
          <w:b/>
          <w:sz w:val="18"/>
          <w:szCs w:val="18"/>
        </w:rPr>
      </w:pPr>
      <w:r w:rsidRPr="00D00A4B">
        <w:rPr>
          <w:rFonts w:ascii="Arial" w:hAnsi="Arial" w:cs="Arial"/>
          <w:sz w:val="18"/>
          <w:szCs w:val="18"/>
        </w:rPr>
        <w:t>Celle –</w:t>
      </w:r>
      <w:r w:rsidR="00D37A25">
        <w:rPr>
          <w:rFonts w:ascii="Arial" w:hAnsi="Arial" w:cs="Arial"/>
          <w:sz w:val="18"/>
          <w:szCs w:val="18"/>
        </w:rPr>
        <w:t xml:space="preserve"> </w:t>
      </w:r>
      <w:r w:rsidRPr="00D00A4B">
        <w:rPr>
          <w:rFonts w:ascii="Arial" w:hAnsi="Arial" w:cs="Arial"/>
          <w:sz w:val="18"/>
          <w:szCs w:val="18"/>
        </w:rPr>
        <w:t>ci doit être précise</w:t>
      </w:r>
      <w:r w:rsidR="00D37A25">
        <w:rPr>
          <w:rFonts w:ascii="Arial" w:hAnsi="Arial" w:cs="Arial"/>
          <w:sz w:val="18"/>
          <w:szCs w:val="18"/>
        </w:rPr>
        <w:t xml:space="preserve"> : indiquer le cursus scolaire </w:t>
      </w:r>
      <w:r w:rsidRPr="00D00A4B">
        <w:rPr>
          <w:rFonts w:ascii="Arial" w:hAnsi="Arial" w:cs="Arial"/>
          <w:sz w:val="18"/>
          <w:szCs w:val="18"/>
        </w:rPr>
        <w:t xml:space="preserve">et les aides précédemment mises en place, </w:t>
      </w:r>
      <w:r w:rsidR="009A0EF3" w:rsidRPr="00D00A4B">
        <w:rPr>
          <w:rFonts w:ascii="Arial" w:hAnsi="Arial" w:cs="Arial"/>
          <w:sz w:val="18"/>
          <w:szCs w:val="18"/>
        </w:rPr>
        <w:t xml:space="preserve">cerner les points d’appui </w:t>
      </w:r>
      <w:r w:rsidR="00B83316" w:rsidRPr="00D00A4B">
        <w:rPr>
          <w:rFonts w:ascii="Arial" w:hAnsi="Arial" w:cs="Arial"/>
          <w:sz w:val="18"/>
          <w:szCs w:val="18"/>
        </w:rPr>
        <w:t xml:space="preserve">et les difficultés rencontrées, </w:t>
      </w:r>
      <w:r w:rsidR="00B83316" w:rsidRPr="00D00A4B">
        <w:rPr>
          <w:rFonts w:ascii="Arial" w:hAnsi="Arial" w:cs="Arial"/>
          <w:b/>
          <w:sz w:val="18"/>
          <w:szCs w:val="18"/>
        </w:rPr>
        <w:t>prendre en compte les résultats aux évaluations nationales qui serviront d’indicateur</w:t>
      </w:r>
      <w:r w:rsidR="00020D91" w:rsidRPr="00D00A4B">
        <w:rPr>
          <w:rFonts w:ascii="Arial" w:hAnsi="Arial" w:cs="Arial"/>
          <w:b/>
          <w:sz w:val="18"/>
          <w:szCs w:val="18"/>
        </w:rPr>
        <w:t>s</w:t>
      </w:r>
      <w:r w:rsidR="00B83316" w:rsidRPr="00D00A4B">
        <w:rPr>
          <w:rFonts w:ascii="Arial" w:hAnsi="Arial" w:cs="Arial"/>
          <w:b/>
          <w:sz w:val="18"/>
          <w:szCs w:val="18"/>
        </w:rPr>
        <w:t xml:space="preserve">. </w:t>
      </w:r>
    </w:p>
    <w:p w:rsidR="00B83316" w:rsidRPr="00D00A4B" w:rsidRDefault="00B83316" w:rsidP="00CC35CA">
      <w:pPr>
        <w:jc w:val="both"/>
        <w:rPr>
          <w:rFonts w:ascii="Arial" w:hAnsi="Arial" w:cs="Arial"/>
          <w:sz w:val="18"/>
          <w:szCs w:val="18"/>
        </w:rPr>
      </w:pPr>
      <w:r w:rsidRPr="00D00A4B">
        <w:rPr>
          <w:rFonts w:ascii="Arial" w:hAnsi="Arial" w:cs="Arial"/>
          <w:b/>
          <w:sz w:val="18"/>
          <w:szCs w:val="18"/>
        </w:rPr>
        <w:t>Les résultats aux évaluations nationales doivent apparaitre explicitement : taux de réussite, constat</w:t>
      </w:r>
      <w:r w:rsidR="00D37A25">
        <w:rPr>
          <w:rFonts w:ascii="Arial" w:hAnsi="Arial" w:cs="Arial"/>
          <w:b/>
          <w:sz w:val="18"/>
          <w:szCs w:val="18"/>
        </w:rPr>
        <w:t>s</w:t>
      </w:r>
      <w:r w:rsidRPr="00D00A4B">
        <w:rPr>
          <w:rFonts w:ascii="Arial" w:hAnsi="Arial" w:cs="Arial"/>
          <w:b/>
          <w:sz w:val="18"/>
          <w:szCs w:val="18"/>
        </w:rPr>
        <w:t xml:space="preserve"> et propositions de remédiation.</w:t>
      </w:r>
    </w:p>
    <w:p w:rsidR="00B83316" w:rsidRPr="00D00A4B" w:rsidRDefault="00B83316" w:rsidP="00CC35CA">
      <w:pPr>
        <w:jc w:val="both"/>
        <w:rPr>
          <w:rFonts w:ascii="Arial" w:hAnsi="Arial" w:cs="Arial"/>
          <w:sz w:val="18"/>
          <w:szCs w:val="18"/>
        </w:rPr>
      </w:pPr>
    </w:p>
    <w:p w:rsidR="009A0EF3" w:rsidRPr="00D00A4B" w:rsidRDefault="00B83316" w:rsidP="00CC35CA">
      <w:pPr>
        <w:jc w:val="both"/>
        <w:rPr>
          <w:rFonts w:ascii="Arial" w:hAnsi="Arial" w:cs="Arial"/>
          <w:sz w:val="18"/>
          <w:szCs w:val="18"/>
        </w:rPr>
      </w:pPr>
      <w:r w:rsidRPr="00F66DDB">
        <w:rPr>
          <w:rFonts w:ascii="Arial" w:hAnsi="Arial" w:cs="Arial"/>
          <w:b/>
          <w:i/>
          <w:sz w:val="18"/>
          <w:szCs w:val="18"/>
        </w:rPr>
        <w:t>La demande d’aide</w:t>
      </w:r>
      <w:r w:rsidR="009A0EF3" w:rsidRPr="00D00A4B">
        <w:rPr>
          <w:rFonts w:ascii="Arial" w:hAnsi="Arial" w:cs="Arial"/>
          <w:sz w:val="18"/>
          <w:szCs w:val="18"/>
        </w:rPr>
        <w:t xml:space="preserve"> s’inscrit en cohérence avec </w:t>
      </w:r>
      <w:r w:rsidR="009A0EF3" w:rsidRPr="00D00A4B">
        <w:rPr>
          <w:rFonts w:ascii="Arial" w:hAnsi="Arial" w:cs="Arial"/>
          <w:b/>
          <w:sz w:val="18"/>
          <w:szCs w:val="18"/>
        </w:rPr>
        <w:t>le P.P.R.E.</w:t>
      </w:r>
      <w:r w:rsidR="009A0EF3" w:rsidRPr="00D00A4B">
        <w:rPr>
          <w:rFonts w:ascii="Arial" w:hAnsi="Arial" w:cs="Arial"/>
          <w:sz w:val="18"/>
          <w:szCs w:val="18"/>
        </w:rPr>
        <w:t xml:space="preserve"> (Programme Personnalisé de Réussite scolaire). Cette fiche est à transmettre </w:t>
      </w:r>
      <w:r w:rsidR="00777BA4" w:rsidRPr="00D00A4B">
        <w:rPr>
          <w:rFonts w:ascii="Arial" w:hAnsi="Arial" w:cs="Arial"/>
          <w:sz w:val="18"/>
          <w:szCs w:val="18"/>
        </w:rPr>
        <w:t xml:space="preserve">par l’enseignant(e) </w:t>
      </w:r>
      <w:r w:rsidR="009A0EF3" w:rsidRPr="00D00A4B">
        <w:rPr>
          <w:rFonts w:ascii="Arial" w:hAnsi="Arial" w:cs="Arial"/>
          <w:sz w:val="18"/>
          <w:szCs w:val="18"/>
        </w:rPr>
        <w:t xml:space="preserve">aux membres du </w:t>
      </w:r>
      <w:proofErr w:type="spellStart"/>
      <w:r w:rsidR="009A0EF3" w:rsidRPr="00D00A4B">
        <w:rPr>
          <w:rFonts w:ascii="Arial" w:hAnsi="Arial" w:cs="Arial"/>
          <w:sz w:val="18"/>
          <w:szCs w:val="18"/>
        </w:rPr>
        <w:t>Rased</w:t>
      </w:r>
      <w:proofErr w:type="spellEnd"/>
      <w:r w:rsidR="009A0EF3" w:rsidRPr="00D00A4B">
        <w:rPr>
          <w:rFonts w:ascii="Arial" w:hAnsi="Arial" w:cs="Arial"/>
          <w:sz w:val="18"/>
          <w:szCs w:val="18"/>
        </w:rPr>
        <w:t xml:space="preserve"> intervenant sur l’école. </w:t>
      </w:r>
    </w:p>
    <w:p w:rsidR="00824CC5" w:rsidRPr="00D37A25" w:rsidRDefault="00824CC5" w:rsidP="00CC35CA">
      <w:pPr>
        <w:jc w:val="both"/>
        <w:rPr>
          <w:rFonts w:ascii="Arial" w:hAnsi="Arial" w:cs="Arial"/>
          <w:sz w:val="10"/>
          <w:szCs w:val="10"/>
        </w:rPr>
      </w:pPr>
    </w:p>
    <w:p w:rsidR="00824CC5" w:rsidRPr="00D00A4B" w:rsidRDefault="00824CC5" w:rsidP="00CC35CA">
      <w:pPr>
        <w:jc w:val="both"/>
        <w:rPr>
          <w:rFonts w:ascii="Arial" w:hAnsi="Arial" w:cs="Arial"/>
          <w:sz w:val="18"/>
          <w:szCs w:val="18"/>
        </w:rPr>
      </w:pPr>
      <w:r w:rsidRPr="00D00A4B">
        <w:rPr>
          <w:rFonts w:ascii="Arial" w:hAnsi="Arial" w:cs="Arial"/>
          <w:sz w:val="18"/>
          <w:szCs w:val="18"/>
        </w:rPr>
        <w:t xml:space="preserve">En réunion de réseau, l’équipe du </w:t>
      </w:r>
      <w:proofErr w:type="spellStart"/>
      <w:r w:rsidRPr="00D00A4B">
        <w:rPr>
          <w:rFonts w:ascii="Arial" w:hAnsi="Arial" w:cs="Arial"/>
          <w:sz w:val="18"/>
          <w:szCs w:val="18"/>
        </w:rPr>
        <w:t>Rased</w:t>
      </w:r>
      <w:proofErr w:type="spellEnd"/>
      <w:r w:rsidRPr="00D00A4B">
        <w:rPr>
          <w:rFonts w:ascii="Arial" w:hAnsi="Arial" w:cs="Arial"/>
          <w:sz w:val="18"/>
          <w:szCs w:val="18"/>
        </w:rPr>
        <w:t xml:space="preserve"> analyse la demande et définit la prise en charge au regard des priorités définies par l’Inspecteur de la circonscription. </w:t>
      </w:r>
    </w:p>
    <w:p w:rsidR="002D6752" w:rsidRPr="00D37A25" w:rsidRDefault="002D6752" w:rsidP="00CC35CA">
      <w:pPr>
        <w:jc w:val="both"/>
        <w:rPr>
          <w:rFonts w:ascii="Arial" w:hAnsi="Arial" w:cs="Arial"/>
          <w:sz w:val="10"/>
          <w:szCs w:val="10"/>
        </w:rPr>
      </w:pPr>
    </w:p>
    <w:p w:rsidR="002D6752" w:rsidRPr="00D00A4B" w:rsidRDefault="002D6752" w:rsidP="00CC35CA">
      <w:pPr>
        <w:jc w:val="both"/>
        <w:rPr>
          <w:rFonts w:ascii="Arial" w:hAnsi="Arial" w:cs="Arial"/>
          <w:sz w:val="18"/>
          <w:szCs w:val="18"/>
        </w:rPr>
      </w:pPr>
      <w:r w:rsidRPr="00D00A4B">
        <w:rPr>
          <w:rFonts w:ascii="Arial" w:hAnsi="Arial" w:cs="Arial"/>
          <w:sz w:val="18"/>
          <w:szCs w:val="18"/>
        </w:rPr>
        <w:t>Pour les maîtres E, les projets d’aide spécialisée seront prioritairement conduits sur le cycle 2 (CP, CE1, CE2</w:t>
      </w:r>
      <w:r w:rsidR="00020D91" w:rsidRPr="00D00A4B">
        <w:rPr>
          <w:rFonts w:ascii="Arial" w:hAnsi="Arial" w:cs="Arial"/>
          <w:sz w:val="18"/>
          <w:szCs w:val="18"/>
        </w:rPr>
        <w:t xml:space="preserve"> hors CP et CE1 dédoublés</w:t>
      </w:r>
      <w:r w:rsidRPr="00D00A4B">
        <w:rPr>
          <w:rFonts w:ascii="Arial" w:hAnsi="Arial" w:cs="Arial"/>
          <w:sz w:val="18"/>
          <w:szCs w:val="18"/>
        </w:rPr>
        <w:t xml:space="preserve">), cycle des apprentissages fondamentaux dans les domaines du français et des mathématiques. </w:t>
      </w:r>
    </w:p>
    <w:p w:rsidR="002D6752" w:rsidRPr="00D00A4B" w:rsidRDefault="002D6752" w:rsidP="00CC35CA">
      <w:pPr>
        <w:jc w:val="both"/>
        <w:rPr>
          <w:rFonts w:ascii="Arial" w:hAnsi="Arial" w:cs="Arial"/>
          <w:sz w:val="18"/>
          <w:szCs w:val="18"/>
        </w:rPr>
      </w:pPr>
      <w:r w:rsidRPr="00D00A4B">
        <w:rPr>
          <w:rFonts w:ascii="Arial" w:hAnsi="Arial" w:cs="Arial"/>
          <w:sz w:val="18"/>
          <w:szCs w:val="18"/>
        </w:rPr>
        <w:t xml:space="preserve">Les aides à destination des  écoles maternelles s’inscriront dans le cadre de la prévention de l’illettrisme. </w:t>
      </w:r>
    </w:p>
    <w:p w:rsidR="000B3319" w:rsidRPr="00D37A25" w:rsidRDefault="000B3319" w:rsidP="00CC35CA">
      <w:pPr>
        <w:jc w:val="both"/>
        <w:rPr>
          <w:rFonts w:ascii="Arial" w:hAnsi="Arial" w:cs="Arial"/>
          <w:sz w:val="14"/>
          <w:szCs w:val="14"/>
        </w:rPr>
      </w:pPr>
    </w:p>
    <w:p w:rsidR="000B3319" w:rsidRPr="00D00A4B" w:rsidRDefault="000B3319" w:rsidP="000B3319">
      <w:pPr>
        <w:shd w:val="clear" w:color="auto" w:fill="FFFFFF"/>
        <w:jc w:val="both"/>
        <w:rPr>
          <w:rFonts w:ascii="Arial" w:hAnsi="Arial" w:cs="Arial"/>
          <w:color w:val="000000"/>
          <w:sz w:val="18"/>
          <w:szCs w:val="18"/>
        </w:rPr>
      </w:pPr>
      <w:r w:rsidRPr="00F66DDB">
        <w:rPr>
          <w:rFonts w:ascii="Arial" w:hAnsi="Arial" w:cs="Arial"/>
          <w:b/>
          <w:i/>
          <w:color w:val="000000"/>
          <w:sz w:val="18"/>
          <w:szCs w:val="18"/>
        </w:rPr>
        <w:t>Le projet d'aide spécialisée</w:t>
      </w:r>
      <w:r w:rsidRPr="00D00A4B">
        <w:rPr>
          <w:rFonts w:ascii="Arial" w:hAnsi="Arial" w:cs="Arial"/>
          <w:color w:val="000000"/>
          <w:sz w:val="18"/>
          <w:szCs w:val="18"/>
        </w:rPr>
        <w:t xml:space="preserve"> envisagé pour un élève donne lieu à un document écrit qui permet de faire apparaître et partager la cohérence entre cette aide spécifique et l'aide apportée par le maître de la classe ou les maîtres du cycle dans le cadre d'autres dispositifs pédagogiques. </w:t>
      </w:r>
    </w:p>
    <w:p w:rsidR="000B3319" w:rsidRPr="00D00A4B" w:rsidRDefault="000B3319" w:rsidP="000B3319">
      <w:pPr>
        <w:shd w:val="clear" w:color="auto" w:fill="FFFFFF"/>
        <w:jc w:val="both"/>
        <w:rPr>
          <w:rFonts w:ascii="Arial" w:hAnsi="Arial" w:cs="Arial"/>
          <w:color w:val="000000"/>
          <w:sz w:val="18"/>
          <w:szCs w:val="18"/>
        </w:rPr>
      </w:pPr>
      <w:r w:rsidRPr="00D00A4B">
        <w:rPr>
          <w:rFonts w:ascii="Arial" w:hAnsi="Arial" w:cs="Arial"/>
          <w:color w:val="000000"/>
          <w:sz w:val="18"/>
          <w:szCs w:val="18"/>
        </w:rPr>
        <w:t xml:space="preserve">Le document </w:t>
      </w:r>
      <w:r w:rsidR="00020D91" w:rsidRPr="00D00A4B">
        <w:rPr>
          <w:rFonts w:ascii="Arial" w:hAnsi="Arial" w:cs="Arial"/>
          <w:color w:val="000000"/>
          <w:sz w:val="18"/>
          <w:szCs w:val="18"/>
        </w:rPr>
        <w:t xml:space="preserve"> </w:t>
      </w:r>
      <w:r w:rsidR="00777BA4" w:rsidRPr="00D00A4B">
        <w:rPr>
          <w:rFonts w:ascii="Arial" w:hAnsi="Arial" w:cs="Arial"/>
          <w:b/>
          <w:i/>
          <w:color w:val="000000"/>
          <w:sz w:val="18"/>
          <w:szCs w:val="18"/>
        </w:rPr>
        <w:t>Projet d’aide spécialisée</w:t>
      </w:r>
      <w:r w:rsidR="00777BA4" w:rsidRPr="00D00A4B">
        <w:rPr>
          <w:rFonts w:ascii="Arial" w:hAnsi="Arial" w:cs="Arial"/>
          <w:color w:val="000000"/>
          <w:sz w:val="18"/>
          <w:szCs w:val="18"/>
        </w:rPr>
        <w:t xml:space="preserve"> </w:t>
      </w:r>
      <w:r w:rsidRPr="00D00A4B">
        <w:rPr>
          <w:rFonts w:ascii="Arial" w:hAnsi="Arial" w:cs="Arial"/>
          <w:color w:val="000000"/>
          <w:sz w:val="18"/>
          <w:szCs w:val="18"/>
        </w:rPr>
        <w:t>précise les objectifs visés, la démarche envisagée, une estimation de la durée de l'action et les modalités d'</w:t>
      </w:r>
      <w:r w:rsidR="00777BA4" w:rsidRPr="00D00A4B">
        <w:rPr>
          <w:rFonts w:ascii="Arial" w:hAnsi="Arial" w:cs="Arial"/>
          <w:color w:val="000000"/>
          <w:sz w:val="18"/>
          <w:szCs w:val="18"/>
        </w:rPr>
        <w:t xml:space="preserve">évaluation de sa mise en œuvre. </w:t>
      </w:r>
      <w:r w:rsidRPr="00D00A4B">
        <w:rPr>
          <w:rFonts w:ascii="Arial" w:hAnsi="Arial" w:cs="Arial"/>
          <w:color w:val="000000"/>
          <w:sz w:val="18"/>
          <w:szCs w:val="18"/>
        </w:rPr>
        <w:t xml:space="preserve">Les parents sont systématiquement mobilisés autour </w:t>
      </w:r>
      <w:r w:rsidR="00777BA4" w:rsidRPr="00D00A4B">
        <w:rPr>
          <w:rFonts w:ascii="Arial" w:hAnsi="Arial" w:cs="Arial"/>
          <w:color w:val="000000"/>
          <w:sz w:val="18"/>
          <w:szCs w:val="18"/>
        </w:rPr>
        <w:t xml:space="preserve">du projet d'aide spécialisée de leur enfant, projet qui est communiqué à l’enseignant(e) de la classe et régulièrement évalué. </w:t>
      </w:r>
    </w:p>
    <w:p w:rsidR="00777BA4" w:rsidRPr="00D00A4B" w:rsidRDefault="000B3319" w:rsidP="000B3319">
      <w:pPr>
        <w:shd w:val="clear" w:color="auto" w:fill="FFFFFF"/>
        <w:jc w:val="both"/>
        <w:rPr>
          <w:rFonts w:ascii="Arial" w:hAnsi="Arial" w:cs="Arial"/>
          <w:color w:val="000000"/>
          <w:sz w:val="18"/>
          <w:szCs w:val="18"/>
        </w:rPr>
      </w:pPr>
      <w:r w:rsidRPr="00D00A4B">
        <w:rPr>
          <w:rFonts w:ascii="Arial" w:hAnsi="Arial" w:cs="Arial"/>
          <w:color w:val="000000"/>
          <w:sz w:val="18"/>
          <w:szCs w:val="18"/>
        </w:rPr>
        <w:t xml:space="preserve">Il permettra de définir la fréquence des interventions, les types d’intervention (en groupe ou en </w:t>
      </w:r>
      <w:proofErr w:type="spellStart"/>
      <w:r w:rsidRPr="00D00A4B">
        <w:rPr>
          <w:rFonts w:ascii="Arial" w:hAnsi="Arial" w:cs="Arial"/>
          <w:color w:val="000000"/>
          <w:sz w:val="18"/>
          <w:szCs w:val="18"/>
        </w:rPr>
        <w:t>co</w:t>
      </w:r>
      <w:proofErr w:type="spellEnd"/>
      <w:r w:rsidRPr="00D00A4B">
        <w:rPr>
          <w:rFonts w:ascii="Arial" w:hAnsi="Arial" w:cs="Arial"/>
          <w:color w:val="000000"/>
          <w:sz w:val="18"/>
          <w:szCs w:val="18"/>
        </w:rPr>
        <w:t xml:space="preserve">-intervention) </w:t>
      </w:r>
      <w:r w:rsidR="00777BA4" w:rsidRPr="00D00A4B">
        <w:rPr>
          <w:rFonts w:ascii="Arial" w:hAnsi="Arial" w:cs="Arial"/>
          <w:color w:val="000000"/>
          <w:sz w:val="18"/>
          <w:szCs w:val="18"/>
        </w:rPr>
        <w:t>et leur durée (par périodes) mais aussi</w:t>
      </w:r>
      <w:r w:rsidRPr="00D00A4B">
        <w:rPr>
          <w:rFonts w:ascii="Arial" w:hAnsi="Arial" w:cs="Arial"/>
          <w:color w:val="000000"/>
          <w:sz w:val="18"/>
          <w:szCs w:val="18"/>
        </w:rPr>
        <w:t xml:space="preserve"> les regroupements d’élèves. </w:t>
      </w:r>
    </w:p>
    <w:p w:rsidR="000B3319" w:rsidRPr="00D00A4B" w:rsidRDefault="000B3319" w:rsidP="000B3319">
      <w:pPr>
        <w:shd w:val="clear" w:color="auto" w:fill="FFFFFF"/>
        <w:jc w:val="both"/>
        <w:rPr>
          <w:rFonts w:ascii="Arial" w:hAnsi="Arial" w:cs="Arial"/>
          <w:color w:val="000000"/>
          <w:sz w:val="18"/>
          <w:szCs w:val="18"/>
        </w:rPr>
      </w:pPr>
      <w:r w:rsidRPr="00D00A4B">
        <w:rPr>
          <w:rFonts w:ascii="Arial" w:hAnsi="Arial" w:cs="Arial"/>
          <w:b/>
          <w:color w:val="000000"/>
          <w:sz w:val="18"/>
          <w:szCs w:val="18"/>
        </w:rPr>
        <w:t>L’emploi du temps</w:t>
      </w:r>
      <w:r w:rsidRPr="00D00A4B">
        <w:rPr>
          <w:rFonts w:ascii="Arial" w:hAnsi="Arial" w:cs="Arial"/>
          <w:color w:val="000000"/>
          <w:sz w:val="18"/>
          <w:szCs w:val="18"/>
        </w:rPr>
        <w:t xml:space="preserve"> de chacun des membres de </w:t>
      </w:r>
      <w:proofErr w:type="spellStart"/>
      <w:r w:rsidRPr="00D00A4B">
        <w:rPr>
          <w:rFonts w:ascii="Arial" w:hAnsi="Arial" w:cs="Arial"/>
          <w:color w:val="000000"/>
          <w:sz w:val="18"/>
          <w:szCs w:val="18"/>
        </w:rPr>
        <w:t>Rased</w:t>
      </w:r>
      <w:proofErr w:type="spellEnd"/>
      <w:r w:rsidRPr="00D00A4B">
        <w:rPr>
          <w:rFonts w:ascii="Arial" w:hAnsi="Arial" w:cs="Arial"/>
          <w:color w:val="000000"/>
          <w:sz w:val="18"/>
          <w:szCs w:val="18"/>
        </w:rPr>
        <w:t xml:space="preserve"> est alors communiqué à l’I.E.N. pour chaque période. </w:t>
      </w:r>
    </w:p>
    <w:p w:rsidR="00B83316" w:rsidRPr="00D00A4B" w:rsidRDefault="00B83316" w:rsidP="000B3319">
      <w:pPr>
        <w:shd w:val="clear" w:color="auto" w:fill="FFFFFF"/>
        <w:jc w:val="both"/>
        <w:rPr>
          <w:rFonts w:ascii="Arial" w:hAnsi="Arial" w:cs="Arial"/>
          <w:b/>
          <w:color w:val="000000"/>
          <w:sz w:val="18"/>
          <w:szCs w:val="18"/>
        </w:rPr>
      </w:pPr>
      <w:r w:rsidRPr="00D00A4B">
        <w:rPr>
          <w:rFonts w:ascii="Arial" w:hAnsi="Arial" w:cs="Arial"/>
          <w:b/>
          <w:color w:val="000000"/>
          <w:sz w:val="18"/>
          <w:szCs w:val="18"/>
        </w:rPr>
        <w:t>Pour les élèves aya</w:t>
      </w:r>
      <w:r w:rsidR="00D37A25">
        <w:rPr>
          <w:rFonts w:ascii="Arial" w:hAnsi="Arial" w:cs="Arial"/>
          <w:b/>
          <w:color w:val="000000"/>
          <w:sz w:val="18"/>
          <w:szCs w:val="18"/>
        </w:rPr>
        <w:t xml:space="preserve">nt bénéficié d’une aide en </w:t>
      </w:r>
      <w:r w:rsidRPr="00D00A4B">
        <w:rPr>
          <w:rFonts w:ascii="Arial" w:hAnsi="Arial" w:cs="Arial"/>
          <w:b/>
          <w:color w:val="000000"/>
          <w:sz w:val="18"/>
          <w:szCs w:val="18"/>
        </w:rPr>
        <w:t>2019</w:t>
      </w:r>
      <w:r w:rsidR="00D37A25">
        <w:rPr>
          <w:rFonts w:ascii="Arial" w:hAnsi="Arial" w:cs="Arial"/>
          <w:b/>
          <w:color w:val="000000"/>
          <w:sz w:val="18"/>
          <w:szCs w:val="18"/>
        </w:rPr>
        <w:t>- 2020, les aides peuv</w:t>
      </w:r>
      <w:r w:rsidRPr="00D00A4B">
        <w:rPr>
          <w:rFonts w:ascii="Arial" w:hAnsi="Arial" w:cs="Arial"/>
          <w:b/>
          <w:color w:val="000000"/>
          <w:sz w:val="18"/>
          <w:szCs w:val="18"/>
        </w:rPr>
        <w:t>ent reprendre au plus</w:t>
      </w:r>
      <w:r w:rsidR="00D37A25">
        <w:rPr>
          <w:rFonts w:ascii="Arial" w:hAnsi="Arial" w:cs="Arial"/>
          <w:b/>
          <w:color w:val="000000"/>
          <w:sz w:val="18"/>
          <w:szCs w:val="18"/>
        </w:rPr>
        <w:t xml:space="preserve"> tôt</w:t>
      </w:r>
      <w:r w:rsidRPr="00D00A4B">
        <w:rPr>
          <w:rFonts w:ascii="Arial" w:hAnsi="Arial" w:cs="Arial"/>
          <w:b/>
          <w:color w:val="000000"/>
          <w:sz w:val="18"/>
          <w:szCs w:val="18"/>
        </w:rPr>
        <w:t xml:space="preserve">. </w:t>
      </w:r>
    </w:p>
    <w:p w:rsidR="000B3319" w:rsidRPr="00D00A4B" w:rsidRDefault="000B3319" w:rsidP="000B3319">
      <w:pPr>
        <w:shd w:val="clear" w:color="auto" w:fill="FFFFFF"/>
        <w:jc w:val="both"/>
        <w:rPr>
          <w:rFonts w:ascii="Arial" w:hAnsi="Arial" w:cs="Arial"/>
          <w:color w:val="000000"/>
          <w:sz w:val="18"/>
          <w:szCs w:val="18"/>
        </w:rPr>
      </w:pPr>
    </w:p>
    <w:p w:rsidR="000B3319" w:rsidRPr="00D00A4B" w:rsidRDefault="000B3319" w:rsidP="000B3319">
      <w:pPr>
        <w:shd w:val="clear" w:color="auto" w:fill="FFFFFF"/>
        <w:jc w:val="both"/>
        <w:rPr>
          <w:rFonts w:ascii="Arial" w:hAnsi="Arial" w:cs="Arial"/>
          <w:i/>
          <w:color w:val="000000"/>
          <w:sz w:val="18"/>
          <w:szCs w:val="18"/>
        </w:rPr>
      </w:pPr>
      <w:r w:rsidRPr="00D00A4B">
        <w:rPr>
          <w:rFonts w:ascii="Arial" w:hAnsi="Arial" w:cs="Arial"/>
          <w:i/>
          <w:color w:val="000000"/>
          <w:sz w:val="18"/>
          <w:szCs w:val="18"/>
        </w:rPr>
        <w:t>Le travail en équipe des membres du réseau nécessite un temp</w:t>
      </w:r>
      <w:r w:rsidR="00777BA4" w:rsidRPr="00D00A4B">
        <w:rPr>
          <w:rFonts w:ascii="Arial" w:hAnsi="Arial" w:cs="Arial"/>
          <w:i/>
          <w:color w:val="000000"/>
          <w:sz w:val="18"/>
          <w:szCs w:val="18"/>
        </w:rPr>
        <w:t>s de concertation et d’échanges</w:t>
      </w:r>
      <w:r w:rsidRPr="00D00A4B">
        <w:rPr>
          <w:rFonts w:ascii="Arial" w:hAnsi="Arial" w:cs="Arial"/>
          <w:i/>
          <w:color w:val="000000"/>
          <w:sz w:val="18"/>
          <w:szCs w:val="18"/>
        </w:rPr>
        <w:t xml:space="preserve"> entre ses membres pour élaborer et réguler les projets d'aide spécialisée et les actions menées.</w:t>
      </w:r>
    </w:p>
    <w:p w:rsidR="000B3319" w:rsidRPr="00D37A25" w:rsidRDefault="000B3319" w:rsidP="000B3319">
      <w:pPr>
        <w:shd w:val="clear" w:color="auto" w:fill="FFFFFF"/>
        <w:jc w:val="both"/>
        <w:rPr>
          <w:rFonts w:ascii="Arial" w:hAnsi="Arial" w:cs="Arial"/>
          <w:color w:val="000000"/>
          <w:sz w:val="14"/>
          <w:szCs w:val="14"/>
        </w:rPr>
      </w:pPr>
    </w:p>
    <w:p w:rsidR="00020D91" w:rsidRPr="00D00A4B" w:rsidRDefault="000B3319" w:rsidP="000B3319">
      <w:pPr>
        <w:shd w:val="clear" w:color="auto" w:fill="FFFFFF"/>
        <w:jc w:val="both"/>
        <w:rPr>
          <w:rFonts w:ascii="Arial" w:hAnsi="Arial" w:cs="Arial"/>
          <w:color w:val="000000"/>
          <w:sz w:val="18"/>
          <w:szCs w:val="18"/>
        </w:rPr>
      </w:pPr>
      <w:r w:rsidRPr="00D00A4B">
        <w:rPr>
          <w:rFonts w:ascii="Arial" w:hAnsi="Arial" w:cs="Arial"/>
          <w:color w:val="000000"/>
          <w:sz w:val="18"/>
          <w:szCs w:val="18"/>
        </w:rPr>
        <w:t xml:space="preserve">Dans le cadre du cycle de consolidation, les membres du </w:t>
      </w:r>
      <w:proofErr w:type="spellStart"/>
      <w:r w:rsidRPr="00D00A4B">
        <w:rPr>
          <w:rFonts w:ascii="Arial" w:hAnsi="Arial" w:cs="Arial"/>
          <w:color w:val="000000"/>
          <w:sz w:val="18"/>
          <w:szCs w:val="18"/>
        </w:rPr>
        <w:t>Rased</w:t>
      </w:r>
      <w:proofErr w:type="spellEnd"/>
      <w:r w:rsidRPr="00D00A4B">
        <w:rPr>
          <w:rFonts w:ascii="Arial" w:hAnsi="Arial" w:cs="Arial"/>
          <w:color w:val="000000"/>
          <w:sz w:val="18"/>
          <w:szCs w:val="18"/>
        </w:rPr>
        <w:t xml:space="preserve"> sont mobilisés pour un travail de liaison et de coordination permettant le suivi du parcours des élèves de classes de 6</w:t>
      </w:r>
      <w:bookmarkStart w:id="0" w:name="_GoBack"/>
      <w:bookmarkEnd w:id="0"/>
      <w:r w:rsidR="006A09E3" w:rsidRPr="00D00A4B">
        <w:rPr>
          <w:rFonts w:ascii="Arial" w:hAnsi="Arial" w:cs="Arial"/>
          <w:color w:val="000000"/>
          <w:sz w:val="18"/>
          <w:szCs w:val="18"/>
          <w:vertAlign w:val="superscript"/>
        </w:rPr>
        <w:t>ème</w:t>
      </w:r>
      <w:r w:rsidR="006A09E3" w:rsidRPr="00D00A4B">
        <w:rPr>
          <w:rFonts w:ascii="Arial" w:hAnsi="Arial" w:cs="Arial"/>
          <w:color w:val="000000"/>
          <w:sz w:val="18"/>
          <w:szCs w:val="18"/>
        </w:rPr>
        <w:t xml:space="preserve"> ayant</w:t>
      </w:r>
      <w:r w:rsidRPr="00D00A4B">
        <w:rPr>
          <w:rFonts w:ascii="Arial" w:hAnsi="Arial" w:cs="Arial"/>
          <w:color w:val="000000"/>
          <w:sz w:val="18"/>
          <w:szCs w:val="18"/>
        </w:rPr>
        <w:t xml:space="preserve"> rencontré des difficultés à l'école élémentaire.</w:t>
      </w:r>
      <w:r w:rsidR="00B83316" w:rsidRPr="00D00A4B">
        <w:rPr>
          <w:rFonts w:ascii="Arial" w:hAnsi="Arial" w:cs="Arial"/>
          <w:color w:val="000000"/>
          <w:sz w:val="18"/>
          <w:szCs w:val="18"/>
        </w:rPr>
        <w:t xml:space="preserve"> </w:t>
      </w:r>
    </w:p>
    <w:p w:rsidR="00824CC5" w:rsidRDefault="00B83316" w:rsidP="000B3319">
      <w:pPr>
        <w:shd w:val="clear" w:color="auto" w:fill="FFFFFF"/>
        <w:jc w:val="both"/>
        <w:rPr>
          <w:rFonts w:ascii="Arial" w:hAnsi="Arial" w:cs="Arial"/>
          <w:color w:val="000000"/>
          <w:sz w:val="18"/>
          <w:szCs w:val="18"/>
        </w:rPr>
      </w:pPr>
      <w:r w:rsidRPr="00D00A4B">
        <w:rPr>
          <w:rFonts w:ascii="Arial" w:hAnsi="Arial" w:cs="Arial"/>
          <w:b/>
          <w:color w:val="000000"/>
          <w:sz w:val="18"/>
          <w:szCs w:val="18"/>
        </w:rPr>
        <w:t xml:space="preserve">Les membres du </w:t>
      </w:r>
      <w:proofErr w:type="spellStart"/>
      <w:r w:rsidRPr="00D00A4B">
        <w:rPr>
          <w:rFonts w:ascii="Arial" w:hAnsi="Arial" w:cs="Arial"/>
          <w:b/>
          <w:color w:val="000000"/>
          <w:sz w:val="18"/>
          <w:szCs w:val="18"/>
        </w:rPr>
        <w:t>Rased</w:t>
      </w:r>
      <w:proofErr w:type="spellEnd"/>
      <w:r w:rsidRPr="00D00A4B">
        <w:rPr>
          <w:rFonts w:ascii="Arial" w:hAnsi="Arial" w:cs="Arial"/>
          <w:b/>
          <w:color w:val="000000"/>
          <w:sz w:val="18"/>
          <w:szCs w:val="18"/>
        </w:rPr>
        <w:t xml:space="preserve"> participent aux conseils de cycle ½ mais aussi ceux de cycle 3.</w:t>
      </w:r>
      <w:r w:rsidRPr="00D00A4B">
        <w:rPr>
          <w:rFonts w:ascii="Arial" w:hAnsi="Arial" w:cs="Arial"/>
          <w:color w:val="000000"/>
          <w:sz w:val="18"/>
          <w:szCs w:val="18"/>
        </w:rPr>
        <w:t xml:space="preserve"> </w:t>
      </w:r>
    </w:p>
    <w:p w:rsidR="006E52EA" w:rsidRPr="00D00A4B" w:rsidRDefault="006E52EA" w:rsidP="000B3319">
      <w:pPr>
        <w:shd w:val="clear" w:color="auto" w:fill="FFFFFF"/>
        <w:jc w:val="both"/>
        <w:rPr>
          <w:rFonts w:ascii="Arial" w:hAnsi="Arial" w:cs="Arial"/>
          <w:color w:val="000000"/>
          <w:sz w:val="18"/>
          <w:szCs w:val="18"/>
        </w:rPr>
      </w:pPr>
    </w:p>
    <w:p w:rsidR="006E52EA" w:rsidRPr="006E52EA" w:rsidRDefault="00824CC5" w:rsidP="00CC35CA">
      <w:pPr>
        <w:jc w:val="both"/>
        <w:rPr>
          <w:rFonts w:ascii="Arial" w:hAnsi="Arial" w:cs="Arial"/>
          <w:sz w:val="18"/>
          <w:szCs w:val="18"/>
        </w:rPr>
      </w:pPr>
      <w:r w:rsidRPr="00D00A4B">
        <w:rPr>
          <w:rFonts w:ascii="Arial" w:hAnsi="Arial" w:cs="Arial"/>
          <w:sz w:val="18"/>
          <w:szCs w:val="18"/>
        </w:rPr>
        <w:t xml:space="preserve">L’I.E.N. réunit </w:t>
      </w:r>
      <w:r w:rsidR="00681686" w:rsidRPr="00D00A4B">
        <w:rPr>
          <w:rFonts w:ascii="Arial" w:hAnsi="Arial" w:cs="Arial"/>
          <w:sz w:val="18"/>
          <w:szCs w:val="18"/>
        </w:rPr>
        <w:t xml:space="preserve">régulièrement </w:t>
      </w:r>
      <w:r w:rsidR="00F66DDB">
        <w:rPr>
          <w:rFonts w:ascii="Arial" w:hAnsi="Arial" w:cs="Arial"/>
          <w:sz w:val="18"/>
          <w:szCs w:val="18"/>
        </w:rPr>
        <w:t xml:space="preserve">les membres du </w:t>
      </w:r>
      <w:proofErr w:type="spellStart"/>
      <w:r w:rsidRPr="00D00A4B">
        <w:rPr>
          <w:rFonts w:ascii="Arial" w:hAnsi="Arial" w:cs="Arial"/>
          <w:sz w:val="18"/>
          <w:szCs w:val="18"/>
        </w:rPr>
        <w:t>Rased</w:t>
      </w:r>
      <w:proofErr w:type="spellEnd"/>
      <w:r w:rsidR="000B3319" w:rsidRPr="00D00A4B">
        <w:rPr>
          <w:rFonts w:ascii="Arial" w:hAnsi="Arial" w:cs="Arial"/>
          <w:sz w:val="18"/>
          <w:szCs w:val="18"/>
        </w:rPr>
        <w:t xml:space="preserve">, </w:t>
      </w:r>
      <w:r w:rsidR="00681686" w:rsidRPr="00D00A4B">
        <w:rPr>
          <w:rFonts w:ascii="Arial" w:hAnsi="Arial" w:cs="Arial"/>
          <w:sz w:val="18"/>
          <w:szCs w:val="18"/>
        </w:rPr>
        <w:t xml:space="preserve">notamment </w:t>
      </w:r>
      <w:r w:rsidR="00777BA4" w:rsidRPr="00D00A4B">
        <w:rPr>
          <w:rFonts w:ascii="Arial" w:hAnsi="Arial" w:cs="Arial"/>
          <w:sz w:val="18"/>
          <w:szCs w:val="18"/>
        </w:rPr>
        <w:t>dans le cadre du Pôle ressource</w:t>
      </w:r>
      <w:r w:rsidR="000B3319" w:rsidRPr="00D00A4B">
        <w:rPr>
          <w:rFonts w:ascii="Arial" w:hAnsi="Arial" w:cs="Arial"/>
          <w:sz w:val="18"/>
          <w:szCs w:val="18"/>
        </w:rPr>
        <w:t xml:space="preserve"> de </w:t>
      </w:r>
      <w:r w:rsidR="00777BA4" w:rsidRPr="00D00A4B">
        <w:rPr>
          <w:rFonts w:ascii="Arial" w:hAnsi="Arial" w:cs="Arial"/>
          <w:sz w:val="18"/>
          <w:szCs w:val="18"/>
        </w:rPr>
        <w:t xml:space="preserve">la </w:t>
      </w:r>
      <w:r w:rsidR="000B3319" w:rsidRPr="00D00A4B">
        <w:rPr>
          <w:rFonts w:ascii="Arial" w:hAnsi="Arial" w:cs="Arial"/>
          <w:sz w:val="18"/>
          <w:szCs w:val="18"/>
        </w:rPr>
        <w:t>circonscription</w:t>
      </w:r>
      <w:r w:rsidR="00681686" w:rsidRPr="00D00A4B">
        <w:rPr>
          <w:rFonts w:ascii="Arial" w:hAnsi="Arial" w:cs="Arial"/>
          <w:sz w:val="18"/>
          <w:szCs w:val="18"/>
        </w:rPr>
        <w:t xml:space="preserve"> (§8)</w:t>
      </w:r>
      <w:r w:rsidR="00D37A25">
        <w:rPr>
          <w:rFonts w:ascii="Arial" w:hAnsi="Arial" w:cs="Arial"/>
          <w:sz w:val="18"/>
          <w:szCs w:val="18"/>
        </w:rPr>
        <w:t>.</w:t>
      </w:r>
    </w:p>
    <w:p w:rsidR="00F660B5" w:rsidRDefault="00F660B5" w:rsidP="00CC35CA">
      <w:pPr>
        <w:jc w:val="both"/>
        <w:rPr>
          <w:rFonts w:ascii="Arial" w:hAnsi="Arial" w:cs="Arial"/>
        </w:rPr>
      </w:pPr>
    </w:p>
    <w:p w:rsidR="000B3319" w:rsidRPr="003415B8" w:rsidRDefault="00681686" w:rsidP="000B3319">
      <w:pPr>
        <w:pBdr>
          <w:top w:val="single" w:sz="2" w:space="1" w:color="548DD4"/>
          <w:bottom w:val="single" w:sz="12" w:space="1" w:color="548DD4"/>
        </w:pBdr>
        <w:jc w:val="both"/>
        <w:rPr>
          <w:rFonts w:ascii="Arial" w:hAnsi="Arial" w:cs="Arial"/>
          <w:b/>
          <w:sz w:val="22"/>
          <w:szCs w:val="22"/>
        </w:rPr>
      </w:pPr>
      <w:r>
        <w:rPr>
          <w:rFonts w:ascii="Arial" w:hAnsi="Arial" w:cs="Arial"/>
          <w:b/>
          <w:sz w:val="22"/>
          <w:szCs w:val="22"/>
        </w:rPr>
        <w:t>7</w:t>
      </w:r>
      <w:r w:rsidR="000B3319" w:rsidRPr="003415B8">
        <w:rPr>
          <w:rFonts w:ascii="Arial" w:hAnsi="Arial" w:cs="Arial"/>
          <w:b/>
          <w:sz w:val="22"/>
          <w:szCs w:val="22"/>
        </w:rPr>
        <w:t xml:space="preserve">- </w:t>
      </w:r>
      <w:r w:rsidR="004D280A">
        <w:rPr>
          <w:rFonts w:ascii="Arial" w:hAnsi="Arial" w:cs="Arial"/>
          <w:b/>
          <w:sz w:val="22"/>
          <w:szCs w:val="22"/>
        </w:rPr>
        <w:t xml:space="preserve">Périmètre d’intervention des membres du </w:t>
      </w:r>
      <w:proofErr w:type="spellStart"/>
      <w:r w:rsidR="004D280A">
        <w:rPr>
          <w:rFonts w:ascii="Arial" w:hAnsi="Arial" w:cs="Arial"/>
          <w:b/>
          <w:sz w:val="22"/>
          <w:szCs w:val="22"/>
        </w:rPr>
        <w:t>Rased</w:t>
      </w:r>
      <w:proofErr w:type="spellEnd"/>
      <w:r w:rsidR="004D280A">
        <w:rPr>
          <w:rFonts w:ascii="Arial" w:hAnsi="Arial" w:cs="Arial"/>
          <w:b/>
          <w:sz w:val="22"/>
          <w:szCs w:val="22"/>
        </w:rPr>
        <w:t xml:space="preserve">  </w:t>
      </w:r>
    </w:p>
    <w:p w:rsidR="009A0EF3" w:rsidRDefault="009A0EF3" w:rsidP="00CC35C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256"/>
        <w:gridCol w:w="3182"/>
        <w:gridCol w:w="2193"/>
        <w:gridCol w:w="1650"/>
      </w:tblGrid>
      <w:tr w:rsidR="007269D3" w:rsidRPr="007269D3" w:rsidTr="009A4283">
        <w:tc>
          <w:tcPr>
            <w:tcW w:w="687" w:type="dxa"/>
            <w:shd w:val="clear" w:color="auto" w:fill="auto"/>
          </w:tcPr>
          <w:p w:rsidR="004D280A" w:rsidRPr="007269D3" w:rsidRDefault="004D280A" w:rsidP="007269D3">
            <w:pPr>
              <w:jc w:val="both"/>
              <w:rPr>
                <w:rFonts w:ascii="Arial" w:hAnsi="Arial" w:cs="Arial"/>
              </w:rPr>
            </w:pPr>
          </w:p>
        </w:tc>
        <w:tc>
          <w:tcPr>
            <w:tcW w:w="2299" w:type="dxa"/>
            <w:shd w:val="clear" w:color="auto" w:fill="auto"/>
          </w:tcPr>
          <w:p w:rsidR="004D280A" w:rsidRPr="00777BA4" w:rsidRDefault="004D280A" w:rsidP="00777BA4">
            <w:pPr>
              <w:jc w:val="center"/>
              <w:rPr>
                <w:rFonts w:ascii="Arial" w:hAnsi="Arial" w:cs="Arial"/>
                <w:b/>
                <w:sz w:val="18"/>
                <w:szCs w:val="18"/>
              </w:rPr>
            </w:pPr>
            <w:r w:rsidRPr="00777BA4">
              <w:rPr>
                <w:rFonts w:ascii="Arial" w:hAnsi="Arial" w:cs="Arial"/>
                <w:b/>
                <w:sz w:val="18"/>
                <w:szCs w:val="18"/>
              </w:rPr>
              <w:t>Psychologues scolaires</w:t>
            </w:r>
          </w:p>
        </w:tc>
        <w:tc>
          <w:tcPr>
            <w:tcW w:w="3280" w:type="dxa"/>
            <w:shd w:val="clear" w:color="auto" w:fill="auto"/>
          </w:tcPr>
          <w:p w:rsidR="004D280A" w:rsidRPr="00777BA4" w:rsidRDefault="004D280A" w:rsidP="00777BA4">
            <w:pPr>
              <w:jc w:val="center"/>
              <w:rPr>
                <w:rFonts w:ascii="Arial" w:hAnsi="Arial" w:cs="Arial"/>
                <w:b/>
                <w:sz w:val="18"/>
                <w:szCs w:val="18"/>
              </w:rPr>
            </w:pPr>
            <w:r w:rsidRPr="00777BA4">
              <w:rPr>
                <w:rFonts w:ascii="Arial" w:hAnsi="Arial" w:cs="Arial"/>
                <w:b/>
                <w:sz w:val="18"/>
                <w:szCs w:val="18"/>
              </w:rPr>
              <w:t>Ecoles</w:t>
            </w:r>
          </w:p>
        </w:tc>
        <w:tc>
          <w:tcPr>
            <w:tcW w:w="2241" w:type="dxa"/>
            <w:shd w:val="clear" w:color="auto" w:fill="auto"/>
          </w:tcPr>
          <w:p w:rsidR="004D280A" w:rsidRPr="00777BA4" w:rsidRDefault="004D280A" w:rsidP="00777BA4">
            <w:pPr>
              <w:jc w:val="center"/>
              <w:rPr>
                <w:rFonts w:ascii="Arial" w:hAnsi="Arial" w:cs="Arial"/>
                <w:b/>
                <w:sz w:val="18"/>
                <w:szCs w:val="18"/>
              </w:rPr>
            </w:pPr>
            <w:r w:rsidRPr="00777BA4">
              <w:rPr>
                <w:rFonts w:ascii="Arial" w:hAnsi="Arial" w:cs="Arial"/>
                <w:b/>
                <w:sz w:val="18"/>
                <w:szCs w:val="18"/>
              </w:rPr>
              <w:t>Maîtres E</w:t>
            </w:r>
          </w:p>
        </w:tc>
        <w:tc>
          <w:tcPr>
            <w:tcW w:w="1687" w:type="dxa"/>
            <w:shd w:val="clear" w:color="auto" w:fill="auto"/>
          </w:tcPr>
          <w:p w:rsidR="004D280A" w:rsidRPr="00777BA4" w:rsidRDefault="004D280A" w:rsidP="00777BA4">
            <w:pPr>
              <w:jc w:val="center"/>
              <w:rPr>
                <w:rFonts w:ascii="Arial" w:hAnsi="Arial" w:cs="Arial"/>
                <w:b/>
                <w:sz w:val="18"/>
                <w:szCs w:val="18"/>
              </w:rPr>
            </w:pPr>
            <w:r w:rsidRPr="00777BA4">
              <w:rPr>
                <w:rFonts w:ascii="Arial" w:hAnsi="Arial" w:cs="Arial"/>
                <w:b/>
                <w:sz w:val="18"/>
                <w:szCs w:val="18"/>
              </w:rPr>
              <w:t>Maître G</w:t>
            </w:r>
          </w:p>
        </w:tc>
      </w:tr>
      <w:tr w:rsidR="00247AB8" w:rsidRPr="007269D3" w:rsidTr="00247AB8">
        <w:tc>
          <w:tcPr>
            <w:tcW w:w="687" w:type="dxa"/>
            <w:vMerge w:val="restart"/>
            <w:shd w:val="clear" w:color="auto" w:fill="auto"/>
            <w:vAlign w:val="center"/>
          </w:tcPr>
          <w:p w:rsidR="00247AB8" w:rsidRPr="00DB295B" w:rsidRDefault="00247AB8" w:rsidP="00DB295B">
            <w:pPr>
              <w:jc w:val="center"/>
              <w:rPr>
                <w:rFonts w:ascii="Arial" w:hAnsi="Arial" w:cs="Arial"/>
                <w:sz w:val="18"/>
                <w:szCs w:val="18"/>
              </w:rPr>
            </w:pPr>
            <w:r w:rsidRPr="00DB295B">
              <w:rPr>
                <w:rFonts w:ascii="Arial" w:hAnsi="Arial" w:cs="Arial"/>
                <w:sz w:val="18"/>
                <w:szCs w:val="18"/>
              </w:rPr>
              <w:t>S.E.R</w:t>
            </w:r>
          </w:p>
        </w:tc>
        <w:tc>
          <w:tcPr>
            <w:tcW w:w="2299" w:type="dxa"/>
            <w:vMerge w:val="restart"/>
            <w:shd w:val="clear" w:color="auto" w:fill="auto"/>
          </w:tcPr>
          <w:p w:rsidR="00247AB8" w:rsidRDefault="00247AB8" w:rsidP="007269D3">
            <w:pPr>
              <w:jc w:val="both"/>
              <w:rPr>
                <w:rFonts w:ascii="Arial" w:hAnsi="Arial" w:cs="Arial"/>
              </w:rPr>
            </w:pPr>
          </w:p>
          <w:p w:rsidR="00247AB8" w:rsidRDefault="00247AB8" w:rsidP="007269D3">
            <w:pPr>
              <w:jc w:val="both"/>
              <w:rPr>
                <w:rFonts w:ascii="Arial" w:hAnsi="Arial" w:cs="Arial"/>
              </w:rPr>
            </w:pPr>
          </w:p>
          <w:p w:rsidR="00247AB8" w:rsidRDefault="00247AB8" w:rsidP="007269D3">
            <w:pPr>
              <w:jc w:val="both"/>
              <w:rPr>
                <w:rFonts w:ascii="Arial" w:hAnsi="Arial" w:cs="Arial"/>
              </w:rPr>
            </w:pPr>
          </w:p>
          <w:p w:rsidR="00247AB8" w:rsidRPr="007269D3" w:rsidRDefault="00247AB8" w:rsidP="00D00A4B">
            <w:pPr>
              <w:jc w:val="center"/>
              <w:rPr>
                <w:rFonts w:ascii="Arial" w:hAnsi="Arial" w:cs="Arial"/>
              </w:rPr>
            </w:pPr>
            <w:r>
              <w:rPr>
                <w:rFonts w:ascii="Arial" w:hAnsi="Arial" w:cs="Arial"/>
              </w:rPr>
              <w:t>Agnès MORVAN</w:t>
            </w:r>
          </w:p>
        </w:tc>
        <w:tc>
          <w:tcPr>
            <w:tcW w:w="3280" w:type="dxa"/>
            <w:shd w:val="clear" w:color="auto" w:fill="auto"/>
          </w:tcPr>
          <w:p w:rsidR="00247AB8" w:rsidRPr="007269D3" w:rsidRDefault="00247AB8" w:rsidP="00D9666B">
            <w:pPr>
              <w:jc w:val="both"/>
              <w:rPr>
                <w:rFonts w:ascii="Arial" w:hAnsi="Arial" w:cs="Arial"/>
              </w:rPr>
            </w:pPr>
            <w:r w:rsidRPr="007269D3">
              <w:rPr>
                <w:rFonts w:ascii="Arial" w:hAnsi="Arial" w:cs="Arial"/>
              </w:rPr>
              <w:t>Maternelle Henri Wallon</w:t>
            </w:r>
          </w:p>
        </w:tc>
        <w:tc>
          <w:tcPr>
            <w:tcW w:w="2241" w:type="dxa"/>
            <w:vMerge w:val="restart"/>
            <w:shd w:val="clear" w:color="auto" w:fill="auto"/>
            <w:vAlign w:val="center"/>
          </w:tcPr>
          <w:p w:rsidR="00247AB8" w:rsidRPr="007269D3" w:rsidRDefault="00247AB8" w:rsidP="00D9666B">
            <w:pPr>
              <w:rPr>
                <w:rFonts w:ascii="Arial" w:hAnsi="Arial" w:cs="Arial"/>
              </w:rPr>
            </w:pPr>
            <w:r w:rsidRPr="007269D3">
              <w:rPr>
                <w:rFonts w:ascii="Arial" w:hAnsi="Arial" w:cs="Arial"/>
              </w:rPr>
              <w:t>Nathalie BLONDEL</w:t>
            </w:r>
          </w:p>
        </w:tc>
        <w:tc>
          <w:tcPr>
            <w:tcW w:w="1687" w:type="dxa"/>
            <w:vMerge w:val="restart"/>
            <w:shd w:val="clear" w:color="auto" w:fill="auto"/>
            <w:vAlign w:val="center"/>
          </w:tcPr>
          <w:p w:rsidR="00247AB8" w:rsidRPr="007269D3" w:rsidRDefault="00247AB8" w:rsidP="00247AB8">
            <w:pPr>
              <w:jc w:val="center"/>
              <w:rPr>
                <w:rFonts w:ascii="Arial" w:hAnsi="Arial" w:cs="Arial"/>
              </w:rPr>
            </w:pPr>
            <w:r>
              <w:rPr>
                <w:rFonts w:ascii="Arial" w:hAnsi="Arial" w:cs="Arial"/>
              </w:rPr>
              <w:t>Marjorie VARIN</w:t>
            </w:r>
          </w:p>
        </w:tc>
      </w:tr>
      <w:tr w:rsidR="00247AB8" w:rsidRPr="007269D3" w:rsidTr="009A4283">
        <w:tc>
          <w:tcPr>
            <w:tcW w:w="687" w:type="dxa"/>
            <w:vMerge/>
            <w:shd w:val="clear" w:color="auto" w:fill="auto"/>
          </w:tcPr>
          <w:p w:rsidR="00247AB8" w:rsidRPr="007269D3" w:rsidRDefault="00247AB8" w:rsidP="007269D3">
            <w:pPr>
              <w:jc w:val="both"/>
              <w:rPr>
                <w:rFonts w:ascii="Arial" w:hAnsi="Arial" w:cs="Arial"/>
              </w:rPr>
            </w:pPr>
          </w:p>
        </w:tc>
        <w:tc>
          <w:tcPr>
            <w:tcW w:w="2299" w:type="dxa"/>
            <w:vMerge/>
            <w:shd w:val="clear" w:color="auto" w:fill="auto"/>
          </w:tcPr>
          <w:p w:rsidR="00247AB8" w:rsidRPr="007269D3" w:rsidRDefault="00247AB8" w:rsidP="007269D3">
            <w:pPr>
              <w:jc w:val="both"/>
              <w:rPr>
                <w:rFonts w:ascii="Arial" w:hAnsi="Arial" w:cs="Arial"/>
              </w:rPr>
            </w:pPr>
          </w:p>
        </w:tc>
        <w:tc>
          <w:tcPr>
            <w:tcW w:w="3280" w:type="dxa"/>
            <w:shd w:val="clear" w:color="auto" w:fill="auto"/>
          </w:tcPr>
          <w:p w:rsidR="00247AB8" w:rsidRPr="007269D3" w:rsidRDefault="00247AB8" w:rsidP="00D9666B">
            <w:pPr>
              <w:jc w:val="both"/>
              <w:rPr>
                <w:rFonts w:ascii="Arial" w:hAnsi="Arial" w:cs="Arial"/>
              </w:rPr>
            </w:pPr>
            <w:r w:rsidRPr="007269D3">
              <w:rPr>
                <w:rFonts w:ascii="Arial" w:hAnsi="Arial" w:cs="Arial"/>
              </w:rPr>
              <w:t>Elémentaire Henri Wallon</w:t>
            </w:r>
          </w:p>
        </w:tc>
        <w:tc>
          <w:tcPr>
            <w:tcW w:w="2241" w:type="dxa"/>
            <w:vMerge/>
            <w:shd w:val="clear" w:color="auto" w:fill="auto"/>
          </w:tcPr>
          <w:p w:rsidR="00247AB8" w:rsidRPr="007269D3" w:rsidRDefault="00247AB8" w:rsidP="00D9666B">
            <w:pPr>
              <w:jc w:val="both"/>
              <w:rPr>
                <w:rFonts w:ascii="Arial" w:hAnsi="Arial" w:cs="Arial"/>
              </w:rPr>
            </w:pPr>
          </w:p>
        </w:tc>
        <w:tc>
          <w:tcPr>
            <w:tcW w:w="1687" w:type="dxa"/>
            <w:vMerge/>
            <w:shd w:val="clear" w:color="auto" w:fill="auto"/>
          </w:tcPr>
          <w:p w:rsidR="00247AB8" w:rsidRPr="007269D3" w:rsidRDefault="00247AB8" w:rsidP="007269D3">
            <w:pPr>
              <w:jc w:val="both"/>
              <w:rPr>
                <w:rFonts w:ascii="Arial" w:hAnsi="Arial" w:cs="Arial"/>
              </w:rPr>
            </w:pPr>
          </w:p>
        </w:tc>
      </w:tr>
      <w:tr w:rsidR="00DB295B" w:rsidRPr="007269D3" w:rsidTr="009A4283">
        <w:tc>
          <w:tcPr>
            <w:tcW w:w="687" w:type="dxa"/>
            <w:vMerge w:val="restart"/>
            <w:shd w:val="clear" w:color="auto" w:fill="auto"/>
            <w:textDirection w:val="tbRl"/>
            <w:vAlign w:val="center"/>
          </w:tcPr>
          <w:p w:rsidR="00DB295B" w:rsidRPr="007269D3" w:rsidRDefault="00DB295B" w:rsidP="007269D3">
            <w:pPr>
              <w:ind w:left="113" w:right="113"/>
              <w:jc w:val="center"/>
              <w:rPr>
                <w:rFonts w:ascii="Arial" w:hAnsi="Arial" w:cs="Arial"/>
              </w:rPr>
            </w:pPr>
            <w:r w:rsidRPr="007269D3">
              <w:rPr>
                <w:rFonts w:ascii="Arial" w:hAnsi="Arial" w:cs="Arial"/>
              </w:rPr>
              <w:t>Sot</w:t>
            </w:r>
            <w:r w:rsidR="00D00A4B">
              <w:rPr>
                <w:rFonts w:ascii="Arial" w:hAnsi="Arial" w:cs="Arial"/>
              </w:rPr>
              <w:t>t</w:t>
            </w:r>
            <w:r w:rsidRPr="007269D3">
              <w:rPr>
                <w:rFonts w:ascii="Arial" w:hAnsi="Arial" w:cs="Arial"/>
              </w:rPr>
              <w:t>eville</w:t>
            </w:r>
          </w:p>
        </w:tc>
        <w:tc>
          <w:tcPr>
            <w:tcW w:w="2299" w:type="dxa"/>
            <w:vMerge/>
            <w:shd w:val="clear" w:color="auto" w:fill="auto"/>
          </w:tcPr>
          <w:p w:rsidR="00DB295B" w:rsidRPr="007269D3" w:rsidRDefault="00DB295B" w:rsidP="007269D3">
            <w:pPr>
              <w:jc w:val="both"/>
              <w:rPr>
                <w:rFonts w:ascii="Arial" w:hAnsi="Arial" w:cs="Arial"/>
              </w:rPr>
            </w:pPr>
          </w:p>
        </w:tc>
        <w:tc>
          <w:tcPr>
            <w:tcW w:w="3280" w:type="dxa"/>
            <w:shd w:val="clear" w:color="auto" w:fill="auto"/>
          </w:tcPr>
          <w:p w:rsidR="00DB295B" w:rsidRPr="007269D3" w:rsidRDefault="00DB295B" w:rsidP="007269D3">
            <w:pPr>
              <w:jc w:val="both"/>
              <w:rPr>
                <w:rFonts w:ascii="Arial" w:hAnsi="Arial" w:cs="Arial"/>
              </w:rPr>
            </w:pPr>
            <w:r w:rsidRPr="007269D3">
              <w:rPr>
                <w:rFonts w:ascii="Arial" w:hAnsi="Arial" w:cs="Arial"/>
              </w:rPr>
              <w:t>Maternelle Buisson</w:t>
            </w:r>
          </w:p>
        </w:tc>
        <w:tc>
          <w:tcPr>
            <w:tcW w:w="2241" w:type="dxa"/>
            <w:vMerge w:val="restart"/>
            <w:shd w:val="clear" w:color="auto" w:fill="auto"/>
            <w:vAlign w:val="center"/>
          </w:tcPr>
          <w:p w:rsidR="00DB295B" w:rsidRPr="007269D3" w:rsidRDefault="00DB295B" w:rsidP="000936FB">
            <w:pPr>
              <w:rPr>
                <w:rFonts w:ascii="Arial" w:hAnsi="Arial" w:cs="Arial"/>
              </w:rPr>
            </w:pPr>
            <w:r w:rsidRPr="007269D3">
              <w:rPr>
                <w:rFonts w:ascii="Arial" w:hAnsi="Arial" w:cs="Arial"/>
              </w:rPr>
              <w:t>Isabelle FIMA</w:t>
            </w:r>
          </w:p>
        </w:tc>
        <w:tc>
          <w:tcPr>
            <w:tcW w:w="1687" w:type="dxa"/>
            <w:shd w:val="clear" w:color="auto" w:fill="auto"/>
          </w:tcPr>
          <w:p w:rsidR="00DB295B" w:rsidRPr="007269D3" w:rsidRDefault="00DB295B" w:rsidP="007269D3">
            <w:pPr>
              <w:jc w:val="both"/>
              <w:rPr>
                <w:rFonts w:ascii="Arial" w:hAnsi="Arial" w:cs="Arial"/>
              </w:rPr>
            </w:pPr>
          </w:p>
        </w:tc>
      </w:tr>
      <w:tr w:rsidR="00DB295B" w:rsidRPr="007269D3" w:rsidTr="009A4283">
        <w:tc>
          <w:tcPr>
            <w:tcW w:w="687" w:type="dxa"/>
            <w:vMerge/>
            <w:shd w:val="clear" w:color="auto" w:fill="auto"/>
          </w:tcPr>
          <w:p w:rsidR="00DB295B" w:rsidRPr="007269D3" w:rsidRDefault="00DB295B" w:rsidP="007269D3">
            <w:pPr>
              <w:jc w:val="both"/>
              <w:rPr>
                <w:rFonts w:ascii="Arial" w:hAnsi="Arial" w:cs="Arial"/>
              </w:rPr>
            </w:pPr>
          </w:p>
        </w:tc>
        <w:tc>
          <w:tcPr>
            <w:tcW w:w="2299" w:type="dxa"/>
            <w:vMerge/>
            <w:shd w:val="clear" w:color="auto" w:fill="auto"/>
          </w:tcPr>
          <w:p w:rsidR="00DB295B" w:rsidRPr="007269D3" w:rsidRDefault="00DB295B" w:rsidP="007269D3">
            <w:pPr>
              <w:jc w:val="both"/>
              <w:rPr>
                <w:rFonts w:ascii="Arial" w:hAnsi="Arial" w:cs="Arial"/>
              </w:rPr>
            </w:pPr>
          </w:p>
        </w:tc>
        <w:tc>
          <w:tcPr>
            <w:tcW w:w="3280" w:type="dxa"/>
            <w:shd w:val="clear" w:color="auto" w:fill="auto"/>
          </w:tcPr>
          <w:p w:rsidR="00DB295B" w:rsidRPr="007269D3" w:rsidRDefault="00DB295B" w:rsidP="007269D3">
            <w:pPr>
              <w:jc w:val="both"/>
              <w:rPr>
                <w:rFonts w:ascii="Arial" w:hAnsi="Arial" w:cs="Arial"/>
              </w:rPr>
            </w:pPr>
            <w:r w:rsidRPr="007269D3">
              <w:rPr>
                <w:rFonts w:ascii="Arial" w:hAnsi="Arial" w:cs="Arial"/>
              </w:rPr>
              <w:t>Elémentaire  Buisson</w:t>
            </w:r>
          </w:p>
        </w:tc>
        <w:tc>
          <w:tcPr>
            <w:tcW w:w="2241" w:type="dxa"/>
            <w:vMerge/>
            <w:shd w:val="clear" w:color="auto" w:fill="auto"/>
            <w:vAlign w:val="center"/>
          </w:tcPr>
          <w:p w:rsidR="00DB295B" w:rsidRPr="007269D3" w:rsidRDefault="00DB295B" w:rsidP="000936FB">
            <w:pPr>
              <w:rPr>
                <w:rFonts w:ascii="Arial" w:hAnsi="Arial" w:cs="Arial"/>
              </w:rPr>
            </w:pPr>
          </w:p>
        </w:tc>
        <w:tc>
          <w:tcPr>
            <w:tcW w:w="1687" w:type="dxa"/>
            <w:shd w:val="clear" w:color="auto" w:fill="auto"/>
          </w:tcPr>
          <w:p w:rsidR="00DB295B" w:rsidRPr="007269D3" w:rsidRDefault="00DB295B" w:rsidP="007269D3">
            <w:pPr>
              <w:jc w:val="both"/>
              <w:rPr>
                <w:rFonts w:ascii="Arial" w:hAnsi="Arial" w:cs="Arial"/>
              </w:rPr>
            </w:pPr>
          </w:p>
        </w:tc>
      </w:tr>
      <w:tr w:rsidR="00DB295B" w:rsidRPr="007269D3" w:rsidTr="009A4283">
        <w:tc>
          <w:tcPr>
            <w:tcW w:w="687" w:type="dxa"/>
            <w:vMerge/>
            <w:shd w:val="clear" w:color="auto" w:fill="auto"/>
          </w:tcPr>
          <w:p w:rsidR="00DB295B" w:rsidRPr="007269D3" w:rsidRDefault="00DB295B" w:rsidP="007269D3">
            <w:pPr>
              <w:jc w:val="both"/>
              <w:rPr>
                <w:rFonts w:ascii="Arial" w:hAnsi="Arial" w:cs="Arial"/>
              </w:rPr>
            </w:pPr>
          </w:p>
        </w:tc>
        <w:tc>
          <w:tcPr>
            <w:tcW w:w="2299" w:type="dxa"/>
            <w:vMerge/>
            <w:shd w:val="clear" w:color="auto" w:fill="auto"/>
          </w:tcPr>
          <w:p w:rsidR="00DB295B" w:rsidRPr="007269D3" w:rsidRDefault="00DB295B" w:rsidP="007269D3">
            <w:pPr>
              <w:jc w:val="both"/>
              <w:rPr>
                <w:rFonts w:ascii="Arial" w:hAnsi="Arial" w:cs="Arial"/>
              </w:rPr>
            </w:pPr>
          </w:p>
        </w:tc>
        <w:tc>
          <w:tcPr>
            <w:tcW w:w="3280" w:type="dxa"/>
            <w:shd w:val="clear" w:color="auto" w:fill="auto"/>
          </w:tcPr>
          <w:p w:rsidR="00DB295B" w:rsidRPr="007269D3" w:rsidRDefault="00DB295B" w:rsidP="007269D3">
            <w:pPr>
              <w:jc w:val="both"/>
              <w:rPr>
                <w:rFonts w:ascii="Arial" w:hAnsi="Arial" w:cs="Arial"/>
              </w:rPr>
            </w:pPr>
            <w:r w:rsidRPr="007269D3">
              <w:rPr>
                <w:rFonts w:ascii="Arial" w:hAnsi="Arial" w:cs="Arial"/>
              </w:rPr>
              <w:t>Maternelle Jean Jaurès</w:t>
            </w:r>
          </w:p>
        </w:tc>
        <w:tc>
          <w:tcPr>
            <w:tcW w:w="2241" w:type="dxa"/>
            <w:vMerge w:val="restart"/>
            <w:shd w:val="clear" w:color="auto" w:fill="auto"/>
            <w:vAlign w:val="center"/>
          </w:tcPr>
          <w:p w:rsidR="00DB295B" w:rsidRPr="007269D3" w:rsidRDefault="00F66DDB" w:rsidP="000936FB">
            <w:pPr>
              <w:rPr>
                <w:rFonts w:ascii="Arial" w:hAnsi="Arial" w:cs="Arial"/>
              </w:rPr>
            </w:pPr>
            <w:r>
              <w:rPr>
                <w:rFonts w:ascii="Arial" w:hAnsi="Arial" w:cs="Arial"/>
              </w:rPr>
              <w:t>Julie LEFEVRE</w:t>
            </w:r>
          </w:p>
        </w:tc>
        <w:tc>
          <w:tcPr>
            <w:tcW w:w="1687" w:type="dxa"/>
            <w:shd w:val="clear" w:color="auto" w:fill="auto"/>
          </w:tcPr>
          <w:p w:rsidR="00DB295B" w:rsidRPr="007269D3" w:rsidRDefault="00DB295B" w:rsidP="007269D3">
            <w:pPr>
              <w:jc w:val="both"/>
              <w:rPr>
                <w:rFonts w:ascii="Arial" w:hAnsi="Arial" w:cs="Arial"/>
              </w:rPr>
            </w:pPr>
          </w:p>
        </w:tc>
      </w:tr>
      <w:tr w:rsidR="00DB295B" w:rsidRPr="007269D3" w:rsidTr="009A4283">
        <w:tc>
          <w:tcPr>
            <w:tcW w:w="687" w:type="dxa"/>
            <w:vMerge/>
            <w:shd w:val="clear" w:color="auto" w:fill="auto"/>
          </w:tcPr>
          <w:p w:rsidR="00DB295B" w:rsidRPr="007269D3" w:rsidRDefault="00DB295B" w:rsidP="007269D3">
            <w:pPr>
              <w:jc w:val="both"/>
              <w:rPr>
                <w:rFonts w:ascii="Arial" w:hAnsi="Arial" w:cs="Arial"/>
              </w:rPr>
            </w:pPr>
          </w:p>
        </w:tc>
        <w:tc>
          <w:tcPr>
            <w:tcW w:w="2299" w:type="dxa"/>
            <w:vMerge/>
            <w:shd w:val="clear" w:color="auto" w:fill="auto"/>
          </w:tcPr>
          <w:p w:rsidR="00DB295B" w:rsidRPr="007269D3" w:rsidRDefault="00DB295B" w:rsidP="007269D3">
            <w:pPr>
              <w:jc w:val="both"/>
              <w:rPr>
                <w:rFonts w:ascii="Arial" w:hAnsi="Arial" w:cs="Arial"/>
              </w:rPr>
            </w:pPr>
          </w:p>
        </w:tc>
        <w:tc>
          <w:tcPr>
            <w:tcW w:w="3280" w:type="dxa"/>
            <w:shd w:val="clear" w:color="auto" w:fill="auto"/>
          </w:tcPr>
          <w:p w:rsidR="00DB295B" w:rsidRPr="007269D3" w:rsidRDefault="00DB295B" w:rsidP="007269D3">
            <w:pPr>
              <w:jc w:val="both"/>
              <w:rPr>
                <w:rFonts w:ascii="Arial" w:hAnsi="Arial" w:cs="Arial"/>
              </w:rPr>
            </w:pPr>
            <w:r w:rsidRPr="007269D3">
              <w:rPr>
                <w:rFonts w:ascii="Arial" w:hAnsi="Arial" w:cs="Arial"/>
              </w:rPr>
              <w:t>Elémentaire Jean Jaurès</w:t>
            </w:r>
          </w:p>
        </w:tc>
        <w:tc>
          <w:tcPr>
            <w:tcW w:w="2241" w:type="dxa"/>
            <w:vMerge/>
            <w:shd w:val="clear" w:color="auto" w:fill="auto"/>
            <w:vAlign w:val="center"/>
          </w:tcPr>
          <w:p w:rsidR="00DB295B" w:rsidRPr="007269D3" w:rsidRDefault="00DB295B" w:rsidP="000936FB">
            <w:pPr>
              <w:rPr>
                <w:rFonts w:ascii="Arial" w:hAnsi="Arial" w:cs="Arial"/>
              </w:rPr>
            </w:pPr>
          </w:p>
        </w:tc>
        <w:tc>
          <w:tcPr>
            <w:tcW w:w="1687" w:type="dxa"/>
            <w:shd w:val="clear" w:color="auto" w:fill="auto"/>
          </w:tcPr>
          <w:p w:rsidR="00DB295B" w:rsidRPr="007269D3" w:rsidRDefault="00DB295B" w:rsidP="007269D3">
            <w:pPr>
              <w:jc w:val="both"/>
              <w:rPr>
                <w:rFonts w:ascii="Arial" w:hAnsi="Arial" w:cs="Arial"/>
              </w:rPr>
            </w:pPr>
          </w:p>
        </w:tc>
      </w:tr>
      <w:tr w:rsidR="00DB295B" w:rsidRPr="007269D3" w:rsidTr="009A4283">
        <w:tc>
          <w:tcPr>
            <w:tcW w:w="687" w:type="dxa"/>
            <w:vMerge/>
            <w:shd w:val="clear" w:color="auto" w:fill="auto"/>
          </w:tcPr>
          <w:p w:rsidR="00DB295B" w:rsidRPr="007269D3" w:rsidRDefault="00DB295B" w:rsidP="007269D3">
            <w:pPr>
              <w:jc w:val="both"/>
              <w:rPr>
                <w:rFonts w:ascii="Arial" w:hAnsi="Arial" w:cs="Arial"/>
              </w:rPr>
            </w:pPr>
          </w:p>
        </w:tc>
        <w:tc>
          <w:tcPr>
            <w:tcW w:w="2299" w:type="dxa"/>
            <w:vMerge/>
            <w:shd w:val="clear" w:color="auto" w:fill="auto"/>
          </w:tcPr>
          <w:p w:rsidR="00DB295B" w:rsidRPr="007269D3" w:rsidRDefault="00DB295B" w:rsidP="007269D3">
            <w:pPr>
              <w:jc w:val="both"/>
              <w:rPr>
                <w:rFonts w:ascii="Arial" w:hAnsi="Arial" w:cs="Arial"/>
              </w:rPr>
            </w:pPr>
          </w:p>
        </w:tc>
        <w:tc>
          <w:tcPr>
            <w:tcW w:w="3280" w:type="dxa"/>
            <w:shd w:val="clear" w:color="auto" w:fill="auto"/>
          </w:tcPr>
          <w:p w:rsidR="00DB295B" w:rsidRPr="007269D3" w:rsidRDefault="00DB295B" w:rsidP="00D9666B">
            <w:pPr>
              <w:jc w:val="both"/>
              <w:rPr>
                <w:rFonts w:ascii="Arial" w:hAnsi="Arial" w:cs="Arial"/>
              </w:rPr>
            </w:pPr>
            <w:r w:rsidRPr="007269D3">
              <w:rPr>
                <w:rFonts w:ascii="Arial" w:hAnsi="Arial" w:cs="Arial"/>
              </w:rPr>
              <w:t xml:space="preserve">Maternelle </w:t>
            </w:r>
            <w:proofErr w:type="spellStart"/>
            <w:r w:rsidRPr="007269D3">
              <w:rPr>
                <w:rFonts w:ascii="Arial" w:hAnsi="Arial" w:cs="Arial"/>
              </w:rPr>
              <w:t>Gadeau</w:t>
            </w:r>
            <w:proofErr w:type="spellEnd"/>
            <w:r w:rsidRPr="007269D3">
              <w:rPr>
                <w:rFonts w:ascii="Arial" w:hAnsi="Arial" w:cs="Arial"/>
              </w:rPr>
              <w:t xml:space="preserve"> de </w:t>
            </w:r>
            <w:proofErr w:type="spellStart"/>
            <w:r w:rsidRPr="007269D3">
              <w:rPr>
                <w:rFonts w:ascii="Arial" w:hAnsi="Arial" w:cs="Arial"/>
              </w:rPr>
              <w:t>Kerville</w:t>
            </w:r>
            <w:proofErr w:type="spellEnd"/>
          </w:p>
        </w:tc>
        <w:tc>
          <w:tcPr>
            <w:tcW w:w="2241" w:type="dxa"/>
            <w:shd w:val="clear" w:color="auto" w:fill="auto"/>
            <w:vAlign w:val="center"/>
          </w:tcPr>
          <w:p w:rsidR="00DB295B" w:rsidRPr="007269D3" w:rsidRDefault="00DB295B" w:rsidP="000936FB">
            <w:pPr>
              <w:rPr>
                <w:rFonts w:ascii="Arial" w:hAnsi="Arial" w:cs="Arial"/>
              </w:rPr>
            </w:pPr>
            <w:r>
              <w:rPr>
                <w:rFonts w:ascii="Arial" w:hAnsi="Arial" w:cs="Arial"/>
              </w:rPr>
              <w:t>Yohann MARIDAUX</w:t>
            </w:r>
          </w:p>
        </w:tc>
        <w:tc>
          <w:tcPr>
            <w:tcW w:w="1687" w:type="dxa"/>
            <w:shd w:val="clear" w:color="auto" w:fill="auto"/>
          </w:tcPr>
          <w:p w:rsidR="00DB295B" w:rsidRPr="007269D3" w:rsidRDefault="00DB295B" w:rsidP="007269D3">
            <w:pPr>
              <w:jc w:val="both"/>
              <w:rPr>
                <w:rFonts w:ascii="Arial" w:hAnsi="Arial" w:cs="Arial"/>
              </w:rPr>
            </w:pPr>
          </w:p>
        </w:tc>
      </w:tr>
      <w:tr w:rsidR="00DB295B" w:rsidRPr="007269D3" w:rsidTr="009A4283">
        <w:tc>
          <w:tcPr>
            <w:tcW w:w="687" w:type="dxa"/>
            <w:vMerge/>
            <w:shd w:val="clear" w:color="auto" w:fill="auto"/>
          </w:tcPr>
          <w:p w:rsidR="00DB295B" w:rsidRPr="007269D3" w:rsidRDefault="00DB295B" w:rsidP="007269D3">
            <w:pPr>
              <w:jc w:val="both"/>
              <w:rPr>
                <w:rFonts w:ascii="Arial" w:hAnsi="Arial" w:cs="Arial"/>
              </w:rPr>
            </w:pPr>
          </w:p>
        </w:tc>
        <w:tc>
          <w:tcPr>
            <w:tcW w:w="2299" w:type="dxa"/>
            <w:vMerge/>
            <w:shd w:val="clear" w:color="auto" w:fill="auto"/>
          </w:tcPr>
          <w:p w:rsidR="00DB295B" w:rsidRPr="007269D3" w:rsidRDefault="00DB295B" w:rsidP="007269D3">
            <w:pPr>
              <w:jc w:val="both"/>
              <w:rPr>
                <w:rFonts w:ascii="Arial" w:hAnsi="Arial" w:cs="Arial"/>
              </w:rPr>
            </w:pPr>
          </w:p>
        </w:tc>
        <w:tc>
          <w:tcPr>
            <w:tcW w:w="3280" w:type="dxa"/>
            <w:shd w:val="clear" w:color="auto" w:fill="auto"/>
          </w:tcPr>
          <w:p w:rsidR="00DB295B" w:rsidRPr="007269D3" w:rsidRDefault="00DB295B" w:rsidP="00D9666B">
            <w:pPr>
              <w:jc w:val="both"/>
              <w:rPr>
                <w:rFonts w:ascii="Arial" w:hAnsi="Arial" w:cs="Arial"/>
              </w:rPr>
            </w:pPr>
            <w:r w:rsidRPr="007269D3">
              <w:rPr>
                <w:rFonts w:ascii="Arial" w:hAnsi="Arial" w:cs="Arial"/>
              </w:rPr>
              <w:t xml:space="preserve">Elémentaire </w:t>
            </w:r>
            <w:proofErr w:type="spellStart"/>
            <w:r w:rsidRPr="007269D3">
              <w:rPr>
                <w:rFonts w:ascii="Arial" w:hAnsi="Arial" w:cs="Arial"/>
              </w:rPr>
              <w:t>Gadeau</w:t>
            </w:r>
            <w:proofErr w:type="spellEnd"/>
            <w:r w:rsidRPr="007269D3">
              <w:rPr>
                <w:rFonts w:ascii="Arial" w:hAnsi="Arial" w:cs="Arial"/>
              </w:rPr>
              <w:t xml:space="preserve"> de </w:t>
            </w:r>
            <w:proofErr w:type="spellStart"/>
            <w:r w:rsidRPr="007269D3">
              <w:rPr>
                <w:rFonts w:ascii="Arial" w:hAnsi="Arial" w:cs="Arial"/>
              </w:rPr>
              <w:t>Kerville</w:t>
            </w:r>
            <w:proofErr w:type="spellEnd"/>
          </w:p>
        </w:tc>
        <w:tc>
          <w:tcPr>
            <w:tcW w:w="2241" w:type="dxa"/>
            <w:shd w:val="clear" w:color="auto" w:fill="auto"/>
            <w:vAlign w:val="center"/>
          </w:tcPr>
          <w:p w:rsidR="00DB295B" w:rsidRPr="007269D3" w:rsidRDefault="00DB295B" w:rsidP="000936FB">
            <w:pPr>
              <w:rPr>
                <w:rFonts w:ascii="Arial" w:hAnsi="Arial" w:cs="Arial"/>
              </w:rPr>
            </w:pPr>
            <w:r w:rsidRPr="007269D3">
              <w:rPr>
                <w:rFonts w:ascii="Arial" w:hAnsi="Arial" w:cs="Arial"/>
              </w:rPr>
              <w:t>Nathalie BLONDEL</w:t>
            </w:r>
          </w:p>
        </w:tc>
        <w:tc>
          <w:tcPr>
            <w:tcW w:w="1687" w:type="dxa"/>
            <w:shd w:val="clear" w:color="auto" w:fill="auto"/>
          </w:tcPr>
          <w:p w:rsidR="00DB295B" w:rsidRPr="007269D3" w:rsidRDefault="00DB295B" w:rsidP="007269D3">
            <w:pPr>
              <w:jc w:val="both"/>
              <w:rPr>
                <w:rFonts w:ascii="Arial" w:hAnsi="Arial" w:cs="Arial"/>
              </w:rPr>
            </w:pPr>
          </w:p>
        </w:tc>
      </w:tr>
      <w:tr w:rsidR="00DB295B" w:rsidRPr="007269D3" w:rsidTr="009A4283">
        <w:tc>
          <w:tcPr>
            <w:tcW w:w="687" w:type="dxa"/>
            <w:vMerge/>
            <w:shd w:val="clear" w:color="auto" w:fill="auto"/>
          </w:tcPr>
          <w:p w:rsidR="00DB295B" w:rsidRPr="007269D3" w:rsidRDefault="00DB295B" w:rsidP="007269D3">
            <w:pPr>
              <w:jc w:val="both"/>
              <w:rPr>
                <w:rFonts w:ascii="Arial" w:hAnsi="Arial" w:cs="Arial"/>
              </w:rPr>
            </w:pPr>
          </w:p>
        </w:tc>
        <w:tc>
          <w:tcPr>
            <w:tcW w:w="2299" w:type="dxa"/>
            <w:shd w:val="clear" w:color="auto" w:fill="548DD4"/>
          </w:tcPr>
          <w:p w:rsidR="00DB295B" w:rsidRPr="007269D3" w:rsidRDefault="00DB295B" w:rsidP="007269D3">
            <w:pPr>
              <w:jc w:val="both"/>
              <w:rPr>
                <w:rFonts w:ascii="Arial" w:hAnsi="Arial" w:cs="Arial"/>
                <w:sz w:val="8"/>
                <w:szCs w:val="8"/>
              </w:rPr>
            </w:pPr>
          </w:p>
        </w:tc>
        <w:tc>
          <w:tcPr>
            <w:tcW w:w="3280" w:type="dxa"/>
            <w:shd w:val="clear" w:color="auto" w:fill="548DD4"/>
          </w:tcPr>
          <w:p w:rsidR="00DB295B" w:rsidRPr="007269D3" w:rsidRDefault="00DB295B" w:rsidP="007269D3">
            <w:pPr>
              <w:jc w:val="both"/>
              <w:rPr>
                <w:rFonts w:ascii="Arial" w:hAnsi="Arial" w:cs="Arial"/>
                <w:sz w:val="8"/>
                <w:szCs w:val="8"/>
              </w:rPr>
            </w:pPr>
          </w:p>
        </w:tc>
        <w:tc>
          <w:tcPr>
            <w:tcW w:w="2241" w:type="dxa"/>
            <w:shd w:val="clear" w:color="auto" w:fill="548DD4"/>
            <w:vAlign w:val="center"/>
          </w:tcPr>
          <w:p w:rsidR="00DB295B" w:rsidRPr="007269D3" w:rsidRDefault="00DB295B" w:rsidP="000936FB">
            <w:pPr>
              <w:rPr>
                <w:rFonts w:ascii="Arial" w:hAnsi="Arial" w:cs="Arial"/>
                <w:sz w:val="8"/>
                <w:szCs w:val="8"/>
              </w:rPr>
            </w:pPr>
          </w:p>
        </w:tc>
        <w:tc>
          <w:tcPr>
            <w:tcW w:w="1687" w:type="dxa"/>
            <w:shd w:val="clear" w:color="auto" w:fill="548DD4"/>
          </w:tcPr>
          <w:p w:rsidR="00DB295B" w:rsidRPr="007269D3" w:rsidRDefault="00DB295B" w:rsidP="007269D3">
            <w:pPr>
              <w:jc w:val="both"/>
              <w:rPr>
                <w:rFonts w:ascii="Arial" w:hAnsi="Arial" w:cs="Arial"/>
                <w:sz w:val="8"/>
                <w:szCs w:val="8"/>
              </w:rPr>
            </w:pPr>
          </w:p>
        </w:tc>
      </w:tr>
      <w:tr w:rsidR="00DB295B" w:rsidRPr="007269D3" w:rsidTr="009A4283">
        <w:tc>
          <w:tcPr>
            <w:tcW w:w="687" w:type="dxa"/>
            <w:vMerge/>
            <w:shd w:val="clear" w:color="auto" w:fill="auto"/>
          </w:tcPr>
          <w:p w:rsidR="00DB295B" w:rsidRPr="007269D3" w:rsidRDefault="00DB295B" w:rsidP="007269D3">
            <w:pPr>
              <w:jc w:val="both"/>
              <w:rPr>
                <w:rFonts w:ascii="Arial" w:hAnsi="Arial" w:cs="Arial"/>
              </w:rPr>
            </w:pPr>
          </w:p>
        </w:tc>
        <w:tc>
          <w:tcPr>
            <w:tcW w:w="2299" w:type="dxa"/>
            <w:vMerge w:val="restart"/>
            <w:shd w:val="clear" w:color="auto" w:fill="auto"/>
            <w:vAlign w:val="center"/>
          </w:tcPr>
          <w:p w:rsidR="00DB295B" w:rsidRPr="007269D3" w:rsidRDefault="00DB295B" w:rsidP="007269D3">
            <w:pPr>
              <w:jc w:val="center"/>
              <w:rPr>
                <w:rFonts w:ascii="Arial" w:hAnsi="Arial" w:cs="Arial"/>
              </w:rPr>
            </w:pPr>
            <w:r w:rsidRPr="007269D3">
              <w:rPr>
                <w:rFonts w:ascii="Arial" w:hAnsi="Arial" w:cs="Arial"/>
              </w:rPr>
              <w:t>Nathalie CARLE</w:t>
            </w:r>
          </w:p>
        </w:tc>
        <w:tc>
          <w:tcPr>
            <w:tcW w:w="3280" w:type="dxa"/>
            <w:shd w:val="clear" w:color="auto" w:fill="auto"/>
          </w:tcPr>
          <w:p w:rsidR="00DB295B" w:rsidRPr="007269D3" w:rsidRDefault="00DB295B" w:rsidP="007269D3">
            <w:pPr>
              <w:jc w:val="both"/>
              <w:rPr>
                <w:rFonts w:ascii="Arial" w:hAnsi="Arial" w:cs="Arial"/>
              </w:rPr>
            </w:pPr>
            <w:r w:rsidRPr="007269D3">
              <w:rPr>
                <w:rFonts w:ascii="Arial" w:hAnsi="Arial" w:cs="Arial"/>
              </w:rPr>
              <w:t>Maternelle Franklin</w:t>
            </w:r>
          </w:p>
        </w:tc>
        <w:tc>
          <w:tcPr>
            <w:tcW w:w="2241" w:type="dxa"/>
            <w:vMerge w:val="restart"/>
            <w:shd w:val="clear" w:color="auto" w:fill="auto"/>
            <w:vAlign w:val="center"/>
          </w:tcPr>
          <w:p w:rsidR="00DB295B" w:rsidRPr="007269D3" w:rsidRDefault="00D00A4B" w:rsidP="000936FB">
            <w:pPr>
              <w:rPr>
                <w:rFonts w:ascii="Arial" w:hAnsi="Arial" w:cs="Arial"/>
              </w:rPr>
            </w:pPr>
            <w:r>
              <w:rPr>
                <w:rFonts w:ascii="Arial" w:hAnsi="Arial" w:cs="Arial"/>
              </w:rPr>
              <w:t>Anne-</w:t>
            </w:r>
            <w:r w:rsidR="00DB295B">
              <w:rPr>
                <w:rFonts w:ascii="Arial" w:hAnsi="Arial" w:cs="Arial"/>
              </w:rPr>
              <w:t>Sophie LANGEVIN</w:t>
            </w:r>
          </w:p>
        </w:tc>
        <w:tc>
          <w:tcPr>
            <w:tcW w:w="1687" w:type="dxa"/>
            <w:shd w:val="clear" w:color="auto" w:fill="auto"/>
          </w:tcPr>
          <w:p w:rsidR="00DB295B" w:rsidRPr="007269D3" w:rsidRDefault="00DB295B" w:rsidP="007269D3">
            <w:pPr>
              <w:jc w:val="both"/>
              <w:rPr>
                <w:rFonts w:ascii="Arial" w:hAnsi="Arial" w:cs="Arial"/>
              </w:rPr>
            </w:pPr>
          </w:p>
        </w:tc>
      </w:tr>
      <w:tr w:rsidR="00DB295B" w:rsidRPr="007269D3" w:rsidTr="009A4283">
        <w:trPr>
          <w:trHeight w:val="228"/>
        </w:trPr>
        <w:tc>
          <w:tcPr>
            <w:tcW w:w="687" w:type="dxa"/>
            <w:vMerge/>
            <w:shd w:val="clear" w:color="auto" w:fill="auto"/>
          </w:tcPr>
          <w:p w:rsidR="00DB295B" w:rsidRPr="007269D3" w:rsidRDefault="00DB295B" w:rsidP="007269D3">
            <w:pPr>
              <w:jc w:val="both"/>
              <w:rPr>
                <w:rFonts w:ascii="Arial" w:hAnsi="Arial" w:cs="Arial"/>
              </w:rPr>
            </w:pPr>
          </w:p>
        </w:tc>
        <w:tc>
          <w:tcPr>
            <w:tcW w:w="2299" w:type="dxa"/>
            <w:vMerge/>
            <w:shd w:val="clear" w:color="auto" w:fill="auto"/>
          </w:tcPr>
          <w:p w:rsidR="00DB295B" w:rsidRPr="007269D3" w:rsidRDefault="00DB295B" w:rsidP="007269D3">
            <w:pPr>
              <w:jc w:val="both"/>
              <w:rPr>
                <w:rFonts w:ascii="Arial" w:hAnsi="Arial" w:cs="Arial"/>
              </w:rPr>
            </w:pPr>
          </w:p>
        </w:tc>
        <w:tc>
          <w:tcPr>
            <w:tcW w:w="3280" w:type="dxa"/>
            <w:shd w:val="clear" w:color="auto" w:fill="auto"/>
          </w:tcPr>
          <w:p w:rsidR="00DB295B" w:rsidRPr="007269D3" w:rsidRDefault="00DB295B" w:rsidP="007269D3">
            <w:pPr>
              <w:jc w:val="both"/>
              <w:rPr>
                <w:rFonts w:ascii="Arial" w:hAnsi="Arial" w:cs="Arial"/>
              </w:rPr>
            </w:pPr>
            <w:r w:rsidRPr="007269D3">
              <w:rPr>
                <w:rFonts w:ascii="Arial" w:hAnsi="Arial" w:cs="Arial"/>
              </w:rPr>
              <w:t>Elémentaire Franklin Raspail</w:t>
            </w:r>
          </w:p>
        </w:tc>
        <w:tc>
          <w:tcPr>
            <w:tcW w:w="2241" w:type="dxa"/>
            <w:vMerge/>
            <w:shd w:val="clear" w:color="auto" w:fill="auto"/>
            <w:vAlign w:val="center"/>
          </w:tcPr>
          <w:p w:rsidR="00DB295B" w:rsidRPr="007269D3" w:rsidRDefault="00DB295B" w:rsidP="000936FB">
            <w:pPr>
              <w:rPr>
                <w:rFonts w:ascii="Arial" w:hAnsi="Arial" w:cs="Arial"/>
              </w:rPr>
            </w:pPr>
          </w:p>
        </w:tc>
        <w:tc>
          <w:tcPr>
            <w:tcW w:w="1687" w:type="dxa"/>
            <w:shd w:val="clear" w:color="auto" w:fill="auto"/>
          </w:tcPr>
          <w:p w:rsidR="00DB295B" w:rsidRPr="007269D3" w:rsidRDefault="00DB295B" w:rsidP="007269D3">
            <w:pPr>
              <w:jc w:val="both"/>
              <w:rPr>
                <w:rFonts w:ascii="Arial" w:hAnsi="Arial" w:cs="Arial"/>
              </w:rPr>
            </w:pPr>
          </w:p>
        </w:tc>
      </w:tr>
      <w:tr w:rsidR="00DB295B" w:rsidRPr="007269D3" w:rsidTr="009A4283">
        <w:tc>
          <w:tcPr>
            <w:tcW w:w="687" w:type="dxa"/>
            <w:vMerge/>
            <w:shd w:val="clear" w:color="auto" w:fill="auto"/>
          </w:tcPr>
          <w:p w:rsidR="00DB295B" w:rsidRPr="007269D3" w:rsidRDefault="00DB295B" w:rsidP="007269D3">
            <w:pPr>
              <w:jc w:val="both"/>
              <w:rPr>
                <w:rFonts w:ascii="Arial" w:hAnsi="Arial" w:cs="Arial"/>
              </w:rPr>
            </w:pPr>
          </w:p>
        </w:tc>
        <w:tc>
          <w:tcPr>
            <w:tcW w:w="2299" w:type="dxa"/>
            <w:vMerge/>
            <w:shd w:val="clear" w:color="auto" w:fill="auto"/>
          </w:tcPr>
          <w:p w:rsidR="00DB295B" w:rsidRPr="007269D3" w:rsidRDefault="00DB295B" w:rsidP="007269D3">
            <w:pPr>
              <w:jc w:val="both"/>
              <w:rPr>
                <w:rFonts w:ascii="Arial" w:hAnsi="Arial" w:cs="Arial"/>
              </w:rPr>
            </w:pPr>
          </w:p>
        </w:tc>
        <w:tc>
          <w:tcPr>
            <w:tcW w:w="3280" w:type="dxa"/>
            <w:shd w:val="clear" w:color="auto" w:fill="auto"/>
          </w:tcPr>
          <w:p w:rsidR="00DB295B" w:rsidRPr="007269D3" w:rsidRDefault="00DB295B" w:rsidP="007269D3">
            <w:pPr>
              <w:jc w:val="both"/>
              <w:rPr>
                <w:rFonts w:ascii="Arial" w:hAnsi="Arial" w:cs="Arial"/>
              </w:rPr>
            </w:pPr>
            <w:r w:rsidRPr="007269D3">
              <w:rPr>
                <w:rFonts w:ascii="Arial" w:hAnsi="Arial" w:cs="Arial"/>
              </w:rPr>
              <w:t>Maternelle Renan</w:t>
            </w:r>
          </w:p>
        </w:tc>
        <w:tc>
          <w:tcPr>
            <w:tcW w:w="2241" w:type="dxa"/>
            <w:vMerge w:val="restart"/>
            <w:shd w:val="clear" w:color="auto" w:fill="auto"/>
            <w:vAlign w:val="center"/>
          </w:tcPr>
          <w:p w:rsidR="00DB295B" w:rsidRPr="007269D3" w:rsidRDefault="00D37A25" w:rsidP="000936FB">
            <w:pPr>
              <w:rPr>
                <w:rFonts w:ascii="Arial" w:hAnsi="Arial" w:cs="Arial"/>
              </w:rPr>
            </w:pPr>
            <w:r>
              <w:rPr>
                <w:rFonts w:ascii="Arial" w:hAnsi="Arial" w:cs="Arial"/>
              </w:rPr>
              <w:t>Julie LEFEVRE</w:t>
            </w:r>
          </w:p>
        </w:tc>
        <w:tc>
          <w:tcPr>
            <w:tcW w:w="1687" w:type="dxa"/>
            <w:shd w:val="clear" w:color="auto" w:fill="auto"/>
          </w:tcPr>
          <w:p w:rsidR="00DB295B" w:rsidRPr="007269D3" w:rsidRDefault="00DB295B" w:rsidP="007269D3">
            <w:pPr>
              <w:jc w:val="both"/>
              <w:rPr>
                <w:rFonts w:ascii="Arial" w:hAnsi="Arial" w:cs="Arial"/>
              </w:rPr>
            </w:pPr>
          </w:p>
        </w:tc>
      </w:tr>
      <w:tr w:rsidR="00DB295B" w:rsidRPr="007269D3" w:rsidTr="009A4283">
        <w:tc>
          <w:tcPr>
            <w:tcW w:w="687" w:type="dxa"/>
            <w:vMerge/>
            <w:shd w:val="clear" w:color="auto" w:fill="auto"/>
          </w:tcPr>
          <w:p w:rsidR="00DB295B" w:rsidRPr="007269D3" w:rsidRDefault="00DB295B" w:rsidP="007269D3">
            <w:pPr>
              <w:jc w:val="both"/>
              <w:rPr>
                <w:rFonts w:ascii="Arial" w:hAnsi="Arial" w:cs="Arial"/>
              </w:rPr>
            </w:pPr>
          </w:p>
        </w:tc>
        <w:tc>
          <w:tcPr>
            <w:tcW w:w="2299" w:type="dxa"/>
            <w:vMerge/>
            <w:shd w:val="clear" w:color="auto" w:fill="auto"/>
          </w:tcPr>
          <w:p w:rsidR="00DB295B" w:rsidRPr="007269D3" w:rsidRDefault="00DB295B" w:rsidP="007269D3">
            <w:pPr>
              <w:jc w:val="both"/>
              <w:rPr>
                <w:rFonts w:ascii="Arial" w:hAnsi="Arial" w:cs="Arial"/>
              </w:rPr>
            </w:pPr>
          </w:p>
        </w:tc>
        <w:tc>
          <w:tcPr>
            <w:tcW w:w="3280" w:type="dxa"/>
            <w:shd w:val="clear" w:color="auto" w:fill="auto"/>
          </w:tcPr>
          <w:p w:rsidR="00DB295B" w:rsidRPr="007269D3" w:rsidRDefault="00DB295B" w:rsidP="007269D3">
            <w:pPr>
              <w:jc w:val="both"/>
              <w:rPr>
                <w:rFonts w:ascii="Arial" w:hAnsi="Arial" w:cs="Arial"/>
              </w:rPr>
            </w:pPr>
            <w:r w:rsidRPr="007269D3">
              <w:rPr>
                <w:rFonts w:ascii="Arial" w:hAnsi="Arial" w:cs="Arial"/>
              </w:rPr>
              <w:t xml:space="preserve">Maternelle Michelet </w:t>
            </w:r>
          </w:p>
        </w:tc>
        <w:tc>
          <w:tcPr>
            <w:tcW w:w="2241" w:type="dxa"/>
            <w:vMerge/>
            <w:shd w:val="clear" w:color="auto" w:fill="auto"/>
            <w:vAlign w:val="center"/>
          </w:tcPr>
          <w:p w:rsidR="00DB295B" w:rsidRPr="007269D3" w:rsidRDefault="00DB295B" w:rsidP="000936FB">
            <w:pPr>
              <w:rPr>
                <w:rFonts w:ascii="Arial" w:hAnsi="Arial" w:cs="Arial"/>
              </w:rPr>
            </w:pPr>
          </w:p>
        </w:tc>
        <w:tc>
          <w:tcPr>
            <w:tcW w:w="1687" w:type="dxa"/>
            <w:shd w:val="clear" w:color="auto" w:fill="auto"/>
          </w:tcPr>
          <w:p w:rsidR="00DB295B" w:rsidRPr="007269D3" w:rsidRDefault="00DB295B" w:rsidP="007269D3">
            <w:pPr>
              <w:jc w:val="both"/>
              <w:rPr>
                <w:rFonts w:ascii="Arial" w:hAnsi="Arial" w:cs="Arial"/>
              </w:rPr>
            </w:pPr>
          </w:p>
        </w:tc>
      </w:tr>
      <w:tr w:rsidR="00DB295B" w:rsidRPr="007269D3" w:rsidTr="009A4283">
        <w:tc>
          <w:tcPr>
            <w:tcW w:w="687" w:type="dxa"/>
            <w:vMerge/>
            <w:shd w:val="clear" w:color="auto" w:fill="auto"/>
          </w:tcPr>
          <w:p w:rsidR="00DB295B" w:rsidRPr="007269D3" w:rsidRDefault="00DB295B" w:rsidP="007269D3">
            <w:pPr>
              <w:jc w:val="both"/>
              <w:rPr>
                <w:rFonts w:ascii="Arial" w:hAnsi="Arial" w:cs="Arial"/>
              </w:rPr>
            </w:pPr>
          </w:p>
        </w:tc>
        <w:tc>
          <w:tcPr>
            <w:tcW w:w="2299" w:type="dxa"/>
            <w:vMerge/>
            <w:shd w:val="clear" w:color="auto" w:fill="auto"/>
          </w:tcPr>
          <w:p w:rsidR="00DB295B" w:rsidRPr="007269D3" w:rsidRDefault="00DB295B" w:rsidP="007269D3">
            <w:pPr>
              <w:jc w:val="both"/>
              <w:rPr>
                <w:rFonts w:ascii="Arial" w:hAnsi="Arial" w:cs="Arial"/>
              </w:rPr>
            </w:pPr>
          </w:p>
        </w:tc>
        <w:tc>
          <w:tcPr>
            <w:tcW w:w="3280" w:type="dxa"/>
            <w:shd w:val="clear" w:color="auto" w:fill="auto"/>
          </w:tcPr>
          <w:p w:rsidR="00DB295B" w:rsidRPr="007269D3" w:rsidRDefault="00DB295B" w:rsidP="007269D3">
            <w:pPr>
              <w:jc w:val="both"/>
              <w:rPr>
                <w:rFonts w:ascii="Arial" w:hAnsi="Arial" w:cs="Arial"/>
              </w:rPr>
            </w:pPr>
            <w:r w:rsidRPr="007269D3">
              <w:rPr>
                <w:rFonts w:ascii="Arial" w:hAnsi="Arial" w:cs="Arial"/>
              </w:rPr>
              <w:t>Elémentaire Michelet</w:t>
            </w:r>
          </w:p>
        </w:tc>
        <w:tc>
          <w:tcPr>
            <w:tcW w:w="2241" w:type="dxa"/>
            <w:vMerge/>
            <w:shd w:val="clear" w:color="auto" w:fill="auto"/>
            <w:vAlign w:val="center"/>
          </w:tcPr>
          <w:p w:rsidR="00DB295B" w:rsidRPr="007269D3" w:rsidRDefault="00DB295B" w:rsidP="000936FB">
            <w:pPr>
              <w:rPr>
                <w:rFonts w:ascii="Arial" w:hAnsi="Arial" w:cs="Arial"/>
              </w:rPr>
            </w:pPr>
          </w:p>
        </w:tc>
        <w:tc>
          <w:tcPr>
            <w:tcW w:w="1687" w:type="dxa"/>
            <w:shd w:val="clear" w:color="auto" w:fill="auto"/>
          </w:tcPr>
          <w:p w:rsidR="00DB295B" w:rsidRPr="007269D3" w:rsidRDefault="00DB295B" w:rsidP="007269D3">
            <w:pPr>
              <w:jc w:val="both"/>
              <w:rPr>
                <w:rFonts w:ascii="Arial" w:hAnsi="Arial" w:cs="Arial"/>
              </w:rPr>
            </w:pPr>
          </w:p>
        </w:tc>
      </w:tr>
      <w:tr w:rsidR="00DB295B" w:rsidRPr="007269D3" w:rsidTr="009A4283">
        <w:tc>
          <w:tcPr>
            <w:tcW w:w="687" w:type="dxa"/>
            <w:vMerge/>
            <w:shd w:val="clear" w:color="auto" w:fill="auto"/>
          </w:tcPr>
          <w:p w:rsidR="00DB295B" w:rsidRPr="007269D3" w:rsidRDefault="00DB295B" w:rsidP="007269D3">
            <w:pPr>
              <w:jc w:val="both"/>
              <w:rPr>
                <w:rFonts w:ascii="Arial" w:hAnsi="Arial" w:cs="Arial"/>
              </w:rPr>
            </w:pPr>
          </w:p>
        </w:tc>
        <w:tc>
          <w:tcPr>
            <w:tcW w:w="2299" w:type="dxa"/>
            <w:vMerge/>
            <w:shd w:val="clear" w:color="auto" w:fill="auto"/>
          </w:tcPr>
          <w:p w:rsidR="00DB295B" w:rsidRPr="007269D3" w:rsidRDefault="00DB295B" w:rsidP="007269D3">
            <w:pPr>
              <w:jc w:val="both"/>
              <w:rPr>
                <w:rFonts w:ascii="Arial" w:hAnsi="Arial" w:cs="Arial"/>
              </w:rPr>
            </w:pPr>
          </w:p>
        </w:tc>
        <w:tc>
          <w:tcPr>
            <w:tcW w:w="3280" w:type="dxa"/>
            <w:shd w:val="clear" w:color="auto" w:fill="auto"/>
          </w:tcPr>
          <w:p w:rsidR="00DB295B" w:rsidRPr="007269D3" w:rsidRDefault="00DB295B" w:rsidP="007269D3">
            <w:pPr>
              <w:jc w:val="both"/>
              <w:rPr>
                <w:rFonts w:ascii="Arial" w:hAnsi="Arial" w:cs="Arial"/>
              </w:rPr>
            </w:pPr>
            <w:r w:rsidRPr="007269D3">
              <w:rPr>
                <w:rFonts w:ascii="Arial" w:hAnsi="Arial" w:cs="Arial"/>
              </w:rPr>
              <w:t>Maternelle Rostand</w:t>
            </w:r>
          </w:p>
        </w:tc>
        <w:tc>
          <w:tcPr>
            <w:tcW w:w="2241" w:type="dxa"/>
            <w:vMerge w:val="restart"/>
            <w:shd w:val="clear" w:color="auto" w:fill="auto"/>
            <w:vAlign w:val="center"/>
          </w:tcPr>
          <w:p w:rsidR="00D37A25" w:rsidRDefault="00DB295B" w:rsidP="000936FB">
            <w:pPr>
              <w:rPr>
                <w:rFonts w:ascii="Arial" w:hAnsi="Arial" w:cs="Arial"/>
              </w:rPr>
            </w:pPr>
            <w:r w:rsidRPr="007269D3">
              <w:rPr>
                <w:rFonts w:ascii="Arial" w:hAnsi="Arial" w:cs="Arial"/>
              </w:rPr>
              <w:t>Isabelle FIMA</w:t>
            </w:r>
            <w:r w:rsidR="00D37A25">
              <w:rPr>
                <w:rFonts w:ascii="Arial" w:hAnsi="Arial" w:cs="Arial"/>
              </w:rPr>
              <w:t xml:space="preserve"> –</w:t>
            </w:r>
          </w:p>
          <w:p w:rsidR="00DB295B" w:rsidRPr="007269D3" w:rsidRDefault="00D37A25" w:rsidP="000936FB">
            <w:pPr>
              <w:rPr>
                <w:rFonts w:ascii="Arial" w:hAnsi="Arial" w:cs="Arial"/>
              </w:rPr>
            </w:pPr>
            <w:r>
              <w:rPr>
                <w:rFonts w:ascii="Arial" w:hAnsi="Arial" w:cs="Arial"/>
              </w:rPr>
              <w:t>Armelle CANAS</w:t>
            </w:r>
          </w:p>
        </w:tc>
        <w:tc>
          <w:tcPr>
            <w:tcW w:w="1687" w:type="dxa"/>
            <w:shd w:val="clear" w:color="auto" w:fill="auto"/>
          </w:tcPr>
          <w:p w:rsidR="00DB295B" w:rsidRPr="007269D3" w:rsidRDefault="00DB295B" w:rsidP="007269D3">
            <w:pPr>
              <w:jc w:val="both"/>
              <w:rPr>
                <w:rFonts w:ascii="Arial" w:hAnsi="Arial" w:cs="Arial"/>
              </w:rPr>
            </w:pPr>
          </w:p>
        </w:tc>
      </w:tr>
      <w:tr w:rsidR="00DB295B" w:rsidRPr="007269D3" w:rsidTr="009A4283">
        <w:tc>
          <w:tcPr>
            <w:tcW w:w="687" w:type="dxa"/>
            <w:vMerge/>
            <w:shd w:val="clear" w:color="auto" w:fill="auto"/>
          </w:tcPr>
          <w:p w:rsidR="00DB295B" w:rsidRPr="007269D3" w:rsidRDefault="00DB295B" w:rsidP="007269D3">
            <w:pPr>
              <w:jc w:val="both"/>
              <w:rPr>
                <w:rFonts w:ascii="Arial" w:hAnsi="Arial" w:cs="Arial"/>
              </w:rPr>
            </w:pPr>
          </w:p>
        </w:tc>
        <w:tc>
          <w:tcPr>
            <w:tcW w:w="2299" w:type="dxa"/>
            <w:vMerge/>
            <w:shd w:val="clear" w:color="auto" w:fill="auto"/>
          </w:tcPr>
          <w:p w:rsidR="00DB295B" w:rsidRPr="007269D3" w:rsidRDefault="00DB295B" w:rsidP="007269D3">
            <w:pPr>
              <w:jc w:val="both"/>
              <w:rPr>
                <w:rFonts w:ascii="Arial" w:hAnsi="Arial" w:cs="Arial"/>
              </w:rPr>
            </w:pPr>
          </w:p>
        </w:tc>
        <w:tc>
          <w:tcPr>
            <w:tcW w:w="3280" w:type="dxa"/>
            <w:shd w:val="clear" w:color="auto" w:fill="auto"/>
          </w:tcPr>
          <w:p w:rsidR="00DB295B" w:rsidRPr="007269D3" w:rsidRDefault="00DB295B" w:rsidP="007269D3">
            <w:pPr>
              <w:jc w:val="both"/>
              <w:rPr>
                <w:rFonts w:ascii="Arial" w:hAnsi="Arial" w:cs="Arial"/>
              </w:rPr>
            </w:pPr>
            <w:r w:rsidRPr="007269D3">
              <w:rPr>
                <w:rFonts w:ascii="Arial" w:hAnsi="Arial" w:cs="Arial"/>
              </w:rPr>
              <w:t>Elémentaire Rostand</w:t>
            </w:r>
          </w:p>
        </w:tc>
        <w:tc>
          <w:tcPr>
            <w:tcW w:w="2241" w:type="dxa"/>
            <w:vMerge/>
            <w:shd w:val="clear" w:color="auto" w:fill="auto"/>
          </w:tcPr>
          <w:p w:rsidR="00DB295B" w:rsidRPr="007269D3" w:rsidRDefault="00DB295B" w:rsidP="007269D3">
            <w:pPr>
              <w:jc w:val="both"/>
              <w:rPr>
                <w:rFonts w:ascii="Arial" w:hAnsi="Arial" w:cs="Arial"/>
              </w:rPr>
            </w:pPr>
          </w:p>
        </w:tc>
        <w:tc>
          <w:tcPr>
            <w:tcW w:w="1687" w:type="dxa"/>
            <w:shd w:val="clear" w:color="auto" w:fill="auto"/>
          </w:tcPr>
          <w:p w:rsidR="00DB295B" w:rsidRPr="007269D3" w:rsidRDefault="00DB295B" w:rsidP="007269D3">
            <w:pPr>
              <w:jc w:val="both"/>
              <w:rPr>
                <w:rFonts w:ascii="Arial" w:hAnsi="Arial" w:cs="Arial"/>
              </w:rPr>
            </w:pPr>
          </w:p>
        </w:tc>
      </w:tr>
      <w:tr w:rsidR="00DB295B" w:rsidRPr="007269D3" w:rsidTr="007269D3">
        <w:tc>
          <w:tcPr>
            <w:tcW w:w="10194" w:type="dxa"/>
            <w:gridSpan w:val="5"/>
            <w:shd w:val="clear" w:color="auto" w:fill="548DD4"/>
          </w:tcPr>
          <w:p w:rsidR="00DB295B" w:rsidRPr="007269D3" w:rsidRDefault="00DB295B" w:rsidP="007269D3">
            <w:pPr>
              <w:jc w:val="both"/>
              <w:rPr>
                <w:rFonts w:ascii="Arial" w:hAnsi="Arial" w:cs="Arial"/>
                <w:sz w:val="8"/>
                <w:szCs w:val="8"/>
              </w:rPr>
            </w:pPr>
          </w:p>
        </w:tc>
      </w:tr>
      <w:tr w:rsidR="009A4283" w:rsidRPr="007269D3" w:rsidTr="009A4283">
        <w:tc>
          <w:tcPr>
            <w:tcW w:w="687" w:type="dxa"/>
            <w:vMerge w:val="restart"/>
            <w:shd w:val="clear" w:color="auto" w:fill="auto"/>
            <w:textDirection w:val="tbRl"/>
          </w:tcPr>
          <w:p w:rsidR="009A4283" w:rsidRPr="009A4283" w:rsidRDefault="009A4283" w:rsidP="007269D3">
            <w:pPr>
              <w:ind w:left="113" w:right="113"/>
              <w:jc w:val="center"/>
              <w:rPr>
                <w:rFonts w:ascii="Arial" w:hAnsi="Arial" w:cs="Arial"/>
              </w:rPr>
            </w:pPr>
            <w:r w:rsidRPr="009A4283">
              <w:rPr>
                <w:rFonts w:ascii="Arial" w:hAnsi="Arial" w:cs="Arial"/>
                <w:b/>
              </w:rPr>
              <w:t>Saint Etienne du Rouvray</w:t>
            </w:r>
          </w:p>
        </w:tc>
        <w:tc>
          <w:tcPr>
            <w:tcW w:w="2299" w:type="dxa"/>
            <w:vMerge w:val="restart"/>
            <w:shd w:val="clear" w:color="auto" w:fill="auto"/>
            <w:vAlign w:val="center"/>
          </w:tcPr>
          <w:p w:rsidR="009A4283" w:rsidRPr="007269D3" w:rsidRDefault="009A4283" w:rsidP="007269D3">
            <w:pPr>
              <w:jc w:val="center"/>
              <w:rPr>
                <w:rFonts w:ascii="Arial" w:hAnsi="Arial" w:cs="Arial"/>
              </w:rPr>
            </w:pPr>
            <w:r>
              <w:rPr>
                <w:rFonts w:ascii="Arial" w:hAnsi="Arial" w:cs="Arial"/>
              </w:rPr>
              <w:t>Anaïs BRUYERE</w:t>
            </w:r>
          </w:p>
        </w:tc>
        <w:tc>
          <w:tcPr>
            <w:tcW w:w="3280" w:type="dxa"/>
            <w:shd w:val="clear" w:color="auto" w:fill="auto"/>
          </w:tcPr>
          <w:p w:rsidR="009A4283" w:rsidRPr="007269D3" w:rsidRDefault="009A4283" w:rsidP="00D9666B">
            <w:pPr>
              <w:jc w:val="both"/>
              <w:rPr>
                <w:rFonts w:ascii="Arial" w:hAnsi="Arial" w:cs="Arial"/>
              </w:rPr>
            </w:pPr>
            <w:r w:rsidRPr="007269D3">
              <w:rPr>
                <w:rFonts w:ascii="Arial" w:hAnsi="Arial" w:cs="Arial"/>
              </w:rPr>
              <w:t xml:space="preserve">Maternelle </w:t>
            </w:r>
            <w:proofErr w:type="spellStart"/>
            <w:r w:rsidRPr="007269D3">
              <w:rPr>
                <w:rFonts w:ascii="Arial" w:hAnsi="Arial" w:cs="Arial"/>
              </w:rPr>
              <w:t>Joliot</w:t>
            </w:r>
            <w:proofErr w:type="spellEnd"/>
            <w:r w:rsidRPr="007269D3">
              <w:rPr>
                <w:rFonts w:ascii="Arial" w:hAnsi="Arial" w:cs="Arial"/>
              </w:rPr>
              <w:t xml:space="preserve"> Curie</w:t>
            </w:r>
          </w:p>
        </w:tc>
        <w:tc>
          <w:tcPr>
            <w:tcW w:w="2241" w:type="dxa"/>
            <w:vMerge w:val="restart"/>
            <w:shd w:val="clear" w:color="auto" w:fill="auto"/>
            <w:vAlign w:val="center"/>
          </w:tcPr>
          <w:p w:rsidR="009A4283" w:rsidRPr="007269D3" w:rsidRDefault="009A4283" w:rsidP="000936FB">
            <w:pPr>
              <w:rPr>
                <w:rFonts w:ascii="Arial" w:hAnsi="Arial" w:cs="Arial"/>
              </w:rPr>
            </w:pPr>
            <w:r>
              <w:rPr>
                <w:rFonts w:ascii="Arial" w:hAnsi="Arial" w:cs="Arial"/>
              </w:rPr>
              <w:t>Yohann MARIDAUX</w:t>
            </w:r>
          </w:p>
          <w:p w:rsidR="009A4283" w:rsidRPr="007269D3" w:rsidRDefault="009A4283" w:rsidP="000936FB">
            <w:pPr>
              <w:rPr>
                <w:rFonts w:ascii="Arial" w:hAnsi="Arial" w:cs="Arial"/>
              </w:rPr>
            </w:pPr>
          </w:p>
        </w:tc>
        <w:tc>
          <w:tcPr>
            <w:tcW w:w="1687" w:type="dxa"/>
            <w:shd w:val="clear" w:color="auto" w:fill="auto"/>
          </w:tcPr>
          <w:p w:rsidR="009A4283" w:rsidRPr="007269D3" w:rsidRDefault="009A4283" w:rsidP="007269D3">
            <w:pPr>
              <w:jc w:val="both"/>
              <w:rPr>
                <w:rFonts w:ascii="Arial" w:hAnsi="Arial" w:cs="Arial"/>
              </w:rPr>
            </w:pPr>
          </w:p>
        </w:tc>
      </w:tr>
      <w:tr w:rsidR="009A4283" w:rsidRPr="007269D3" w:rsidTr="009A4283">
        <w:tc>
          <w:tcPr>
            <w:tcW w:w="687" w:type="dxa"/>
            <w:vMerge/>
            <w:shd w:val="clear" w:color="auto" w:fill="auto"/>
          </w:tcPr>
          <w:p w:rsidR="009A4283" w:rsidRPr="007269D3" w:rsidRDefault="009A4283" w:rsidP="007269D3">
            <w:pPr>
              <w:ind w:left="113" w:right="113"/>
              <w:jc w:val="center"/>
              <w:rPr>
                <w:rFonts w:ascii="Arial" w:hAnsi="Arial" w:cs="Arial"/>
              </w:rPr>
            </w:pPr>
          </w:p>
        </w:tc>
        <w:tc>
          <w:tcPr>
            <w:tcW w:w="2299" w:type="dxa"/>
            <w:vMerge/>
            <w:shd w:val="clear" w:color="auto" w:fill="auto"/>
          </w:tcPr>
          <w:p w:rsidR="009A4283" w:rsidRPr="007269D3" w:rsidRDefault="009A4283" w:rsidP="007269D3">
            <w:pPr>
              <w:jc w:val="both"/>
              <w:rPr>
                <w:rFonts w:ascii="Arial" w:hAnsi="Arial" w:cs="Arial"/>
              </w:rPr>
            </w:pPr>
          </w:p>
        </w:tc>
        <w:tc>
          <w:tcPr>
            <w:tcW w:w="3280" w:type="dxa"/>
            <w:shd w:val="clear" w:color="auto" w:fill="auto"/>
          </w:tcPr>
          <w:p w:rsidR="009A4283" w:rsidRPr="007269D3" w:rsidRDefault="009A4283" w:rsidP="00D9666B">
            <w:pPr>
              <w:jc w:val="both"/>
              <w:rPr>
                <w:rFonts w:ascii="Arial" w:hAnsi="Arial" w:cs="Arial"/>
              </w:rPr>
            </w:pPr>
            <w:r w:rsidRPr="007269D3">
              <w:rPr>
                <w:rFonts w:ascii="Arial" w:hAnsi="Arial" w:cs="Arial"/>
              </w:rPr>
              <w:t xml:space="preserve">Elémentaire </w:t>
            </w:r>
            <w:proofErr w:type="spellStart"/>
            <w:r w:rsidRPr="007269D3">
              <w:rPr>
                <w:rFonts w:ascii="Arial" w:hAnsi="Arial" w:cs="Arial"/>
              </w:rPr>
              <w:t>Joliot</w:t>
            </w:r>
            <w:proofErr w:type="spellEnd"/>
            <w:r w:rsidRPr="007269D3">
              <w:rPr>
                <w:rFonts w:ascii="Arial" w:hAnsi="Arial" w:cs="Arial"/>
              </w:rPr>
              <w:t xml:space="preserve"> Curie I</w:t>
            </w:r>
          </w:p>
        </w:tc>
        <w:tc>
          <w:tcPr>
            <w:tcW w:w="2241" w:type="dxa"/>
            <w:vMerge/>
            <w:shd w:val="clear" w:color="auto" w:fill="auto"/>
          </w:tcPr>
          <w:p w:rsidR="009A4283" w:rsidRPr="007269D3" w:rsidRDefault="009A4283" w:rsidP="007269D3">
            <w:pPr>
              <w:jc w:val="both"/>
              <w:rPr>
                <w:rFonts w:ascii="Arial" w:hAnsi="Arial" w:cs="Arial"/>
              </w:rPr>
            </w:pPr>
          </w:p>
        </w:tc>
        <w:tc>
          <w:tcPr>
            <w:tcW w:w="1687" w:type="dxa"/>
            <w:shd w:val="clear" w:color="auto" w:fill="auto"/>
          </w:tcPr>
          <w:p w:rsidR="009A4283" w:rsidRPr="007269D3" w:rsidRDefault="009A4283" w:rsidP="007269D3">
            <w:pPr>
              <w:jc w:val="both"/>
              <w:rPr>
                <w:rFonts w:ascii="Arial" w:hAnsi="Arial" w:cs="Arial"/>
              </w:rPr>
            </w:pPr>
          </w:p>
        </w:tc>
      </w:tr>
      <w:tr w:rsidR="009A4283" w:rsidRPr="007269D3" w:rsidTr="009A4283">
        <w:tc>
          <w:tcPr>
            <w:tcW w:w="687" w:type="dxa"/>
            <w:vMerge/>
            <w:shd w:val="clear" w:color="auto" w:fill="auto"/>
          </w:tcPr>
          <w:p w:rsidR="009A4283" w:rsidRPr="007269D3" w:rsidRDefault="009A4283" w:rsidP="007269D3">
            <w:pPr>
              <w:ind w:left="113" w:right="113"/>
              <w:jc w:val="center"/>
              <w:rPr>
                <w:rFonts w:ascii="Arial" w:hAnsi="Arial" w:cs="Arial"/>
              </w:rPr>
            </w:pPr>
          </w:p>
        </w:tc>
        <w:tc>
          <w:tcPr>
            <w:tcW w:w="2299" w:type="dxa"/>
            <w:vMerge/>
            <w:shd w:val="clear" w:color="auto" w:fill="auto"/>
          </w:tcPr>
          <w:p w:rsidR="009A4283" w:rsidRPr="007269D3" w:rsidRDefault="009A4283" w:rsidP="007269D3">
            <w:pPr>
              <w:jc w:val="both"/>
              <w:rPr>
                <w:rFonts w:ascii="Arial" w:hAnsi="Arial" w:cs="Arial"/>
              </w:rPr>
            </w:pPr>
          </w:p>
        </w:tc>
        <w:tc>
          <w:tcPr>
            <w:tcW w:w="3280" w:type="dxa"/>
            <w:shd w:val="clear" w:color="auto" w:fill="auto"/>
          </w:tcPr>
          <w:p w:rsidR="009A4283" w:rsidRPr="007269D3" w:rsidRDefault="009A4283" w:rsidP="00D9666B">
            <w:pPr>
              <w:jc w:val="both"/>
              <w:rPr>
                <w:rFonts w:ascii="Arial" w:hAnsi="Arial" w:cs="Arial"/>
              </w:rPr>
            </w:pPr>
            <w:r w:rsidRPr="007269D3">
              <w:rPr>
                <w:rFonts w:ascii="Arial" w:hAnsi="Arial" w:cs="Arial"/>
              </w:rPr>
              <w:t xml:space="preserve">Elémentaire </w:t>
            </w:r>
            <w:proofErr w:type="spellStart"/>
            <w:r w:rsidRPr="007269D3">
              <w:rPr>
                <w:rFonts w:ascii="Arial" w:hAnsi="Arial" w:cs="Arial"/>
              </w:rPr>
              <w:t>Joliot</w:t>
            </w:r>
            <w:proofErr w:type="spellEnd"/>
            <w:r w:rsidRPr="007269D3">
              <w:rPr>
                <w:rFonts w:ascii="Arial" w:hAnsi="Arial" w:cs="Arial"/>
              </w:rPr>
              <w:t xml:space="preserve"> Curie II</w:t>
            </w:r>
          </w:p>
        </w:tc>
        <w:tc>
          <w:tcPr>
            <w:tcW w:w="2241" w:type="dxa"/>
            <w:vMerge/>
            <w:shd w:val="clear" w:color="auto" w:fill="auto"/>
          </w:tcPr>
          <w:p w:rsidR="009A4283" w:rsidRPr="007269D3" w:rsidRDefault="009A4283" w:rsidP="007269D3">
            <w:pPr>
              <w:jc w:val="both"/>
              <w:rPr>
                <w:rFonts w:ascii="Arial" w:hAnsi="Arial" w:cs="Arial"/>
              </w:rPr>
            </w:pPr>
          </w:p>
        </w:tc>
        <w:tc>
          <w:tcPr>
            <w:tcW w:w="1687" w:type="dxa"/>
            <w:shd w:val="clear" w:color="auto" w:fill="auto"/>
          </w:tcPr>
          <w:p w:rsidR="009A4283" w:rsidRPr="007269D3" w:rsidRDefault="009A4283" w:rsidP="007269D3">
            <w:pPr>
              <w:jc w:val="both"/>
              <w:rPr>
                <w:rFonts w:ascii="Arial" w:hAnsi="Arial" w:cs="Arial"/>
              </w:rPr>
            </w:pPr>
          </w:p>
        </w:tc>
      </w:tr>
      <w:tr w:rsidR="009A4283" w:rsidRPr="007269D3" w:rsidTr="009A4283">
        <w:tc>
          <w:tcPr>
            <w:tcW w:w="687" w:type="dxa"/>
            <w:vMerge/>
            <w:shd w:val="clear" w:color="auto" w:fill="auto"/>
            <w:textDirection w:val="tbRl"/>
          </w:tcPr>
          <w:p w:rsidR="009A4283" w:rsidRPr="007269D3" w:rsidRDefault="009A4283" w:rsidP="007269D3">
            <w:pPr>
              <w:ind w:left="113" w:right="113"/>
              <w:jc w:val="center"/>
              <w:rPr>
                <w:rFonts w:ascii="Arial" w:hAnsi="Arial" w:cs="Arial"/>
                <w:b/>
                <w:sz w:val="10"/>
                <w:szCs w:val="10"/>
              </w:rPr>
            </w:pPr>
          </w:p>
        </w:tc>
        <w:tc>
          <w:tcPr>
            <w:tcW w:w="2299" w:type="dxa"/>
            <w:vMerge/>
            <w:shd w:val="clear" w:color="auto" w:fill="auto"/>
          </w:tcPr>
          <w:p w:rsidR="009A4283" w:rsidRPr="007269D3" w:rsidRDefault="009A4283" w:rsidP="007269D3">
            <w:pPr>
              <w:jc w:val="both"/>
              <w:rPr>
                <w:rFonts w:ascii="Arial" w:hAnsi="Arial" w:cs="Arial"/>
              </w:rPr>
            </w:pPr>
          </w:p>
        </w:tc>
        <w:tc>
          <w:tcPr>
            <w:tcW w:w="3280" w:type="dxa"/>
            <w:shd w:val="clear" w:color="auto" w:fill="95B3D7" w:themeFill="accent1" w:themeFillTint="99"/>
          </w:tcPr>
          <w:p w:rsidR="009A4283" w:rsidRPr="007269D3" w:rsidRDefault="009A4283" w:rsidP="007269D3">
            <w:pPr>
              <w:jc w:val="both"/>
              <w:rPr>
                <w:rFonts w:ascii="Arial" w:hAnsi="Arial" w:cs="Arial"/>
              </w:rPr>
            </w:pPr>
            <w:r w:rsidRPr="007269D3">
              <w:rPr>
                <w:rFonts w:ascii="Arial" w:hAnsi="Arial" w:cs="Arial"/>
              </w:rPr>
              <w:t>Maternelle Jean Macé</w:t>
            </w:r>
          </w:p>
        </w:tc>
        <w:tc>
          <w:tcPr>
            <w:tcW w:w="2241" w:type="dxa"/>
            <w:vMerge w:val="restart"/>
            <w:shd w:val="clear" w:color="auto" w:fill="95B3D7" w:themeFill="accent1" w:themeFillTint="99"/>
            <w:vAlign w:val="center"/>
          </w:tcPr>
          <w:p w:rsidR="009A4283" w:rsidRPr="007269D3" w:rsidRDefault="009A4283" w:rsidP="000936FB">
            <w:pPr>
              <w:rPr>
                <w:rFonts w:ascii="Arial" w:hAnsi="Arial" w:cs="Arial"/>
              </w:rPr>
            </w:pPr>
            <w:r>
              <w:rPr>
                <w:rFonts w:ascii="Arial" w:hAnsi="Arial" w:cs="Arial"/>
              </w:rPr>
              <w:t>Léo VAUCLIN</w:t>
            </w:r>
          </w:p>
        </w:tc>
        <w:tc>
          <w:tcPr>
            <w:tcW w:w="1687" w:type="dxa"/>
            <w:vMerge w:val="restart"/>
            <w:shd w:val="clear" w:color="auto" w:fill="auto"/>
            <w:vAlign w:val="center"/>
          </w:tcPr>
          <w:p w:rsidR="009A4283" w:rsidRPr="007269D3" w:rsidRDefault="00F66DDB" w:rsidP="007269D3">
            <w:pPr>
              <w:jc w:val="center"/>
              <w:rPr>
                <w:rFonts w:ascii="Arial" w:hAnsi="Arial" w:cs="Arial"/>
              </w:rPr>
            </w:pPr>
            <w:r>
              <w:rPr>
                <w:rFonts w:ascii="Arial" w:hAnsi="Arial" w:cs="Arial"/>
              </w:rPr>
              <w:t>Marjorie VARIN</w:t>
            </w:r>
          </w:p>
        </w:tc>
      </w:tr>
      <w:tr w:rsidR="009A4283" w:rsidRPr="007269D3" w:rsidTr="009A4283">
        <w:tc>
          <w:tcPr>
            <w:tcW w:w="687" w:type="dxa"/>
            <w:vMerge/>
            <w:shd w:val="clear" w:color="auto" w:fill="auto"/>
          </w:tcPr>
          <w:p w:rsidR="009A4283" w:rsidRPr="007269D3" w:rsidRDefault="009A4283" w:rsidP="007269D3">
            <w:pPr>
              <w:jc w:val="both"/>
              <w:rPr>
                <w:rFonts w:ascii="Arial" w:hAnsi="Arial" w:cs="Arial"/>
              </w:rPr>
            </w:pPr>
          </w:p>
        </w:tc>
        <w:tc>
          <w:tcPr>
            <w:tcW w:w="2299" w:type="dxa"/>
            <w:vMerge/>
            <w:shd w:val="clear" w:color="auto" w:fill="auto"/>
          </w:tcPr>
          <w:p w:rsidR="009A4283" w:rsidRPr="007269D3" w:rsidRDefault="009A4283" w:rsidP="007269D3">
            <w:pPr>
              <w:jc w:val="both"/>
              <w:rPr>
                <w:rFonts w:ascii="Arial" w:hAnsi="Arial" w:cs="Arial"/>
              </w:rPr>
            </w:pPr>
          </w:p>
        </w:tc>
        <w:tc>
          <w:tcPr>
            <w:tcW w:w="3280" w:type="dxa"/>
            <w:shd w:val="clear" w:color="auto" w:fill="95B3D7" w:themeFill="accent1" w:themeFillTint="99"/>
          </w:tcPr>
          <w:p w:rsidR="009A4283" w:rsidRPr="007269D3" w:rsidRDefault="009A4283" w:rsidP="007269D3">
            <w:pPr>
              <w:jc w:val="both"/>
              <w:rPr>
                <w:rFonts w:ascii="Arial" w:hAnsi="Arial" w:cs="Arial"/>
              </w:rPr>
            </w:pPr>
            <w:r w:rsidRPr="007269D3">
              <w:rPr>
                <w:rFonts w:ascii="Arial" w:hAnsi="Arial" w:cs="Arial"/>
              </w:rPr>
              <w:t xml:space="preserve">Maternelle Robespierre </w:t>
            </w:r>
          </w:p>
        </w:tc>
        <w:tc>
          <w:tcPr>
            <w:tcW w:w="2241" w:type="dxa"/>
            <w:vMerge/>
            <w:shd w:val="clear" w:color="auto" w:fill="95B3D7" w:themeFill="accent1" w:themeFillTint="99"/>
            <w:vAlign w:val="center"/>
          </w:tcPr>
          <w:p w:rsidR="009A4283" w:rsidRPr="007269D3" w:rsidRDefault="009A4283" w:rsidP="000936FB">
            <w:pPr>
              <w:rPr>
                <w:rFonts w:ascii="Arial" w:hAnsi="Arial" w:cs="Arial"/>
              </w:rPr>
            </w:pPr>
          </w:p>
        </w:tc>
        <w:tc>
          <w:tcPr>
            <w:tcW w:w="1687" w:type="dxa"/>
            <w:vMerge/>
            <w:shd w:val="clear" w:color="auto" w:fill="auto"/>
          </w:tcPr>
          <w:p w:rsidR="009A4283" w:rsidRPr="007269D3" w:rsidRDefault="009A4283" w:rsidP="007269D3">
            <w:pPr>
              <w:jc w:val="both"/>
              <w:rPr>
                <w:rFonts w:ascii="Arial" w:hAnsi="Arial" w:cs="Arial"/>
              </w:rPr>
            </w:pPr>
          </w:p>
        </w:tc>
      </w:tr>
      <w:tr w:rsidR="009A4283" w:rsidRPr="007269D3" w:rsidTr="009A4283">
        <w:tc>
          <w:tcPr>
            <w:tcW w:w="687" w:type="dxa"/>
            <w:vMerge/>
            <w:shd w:val="clear" w:color="auto" w:fill="auto"/>
          </w:tcPr>
          <w:p w:rsidR="009A4283" w:rsidRPr="007269D3" w:rsidRDefault="009A4283" w:rsidP="007269D3">
            <w:pPr>
              <w:jc w:val="both"/>
              <w:rPr>
                <w:rFonts w:ascii="Arial" w:hAnsi="Arial" w:cs="Arial"/>
              </w:rPr>
            </w:pPr>
          </w:p>
        </w:tc>
        <w:tc>
          <w:tcPr>
            <w:tcW w:w="2299" w:type="dxa"/>
            <w:vMerge/>
            <w:shd w:val="clear" w:color="auto" w:fill="auto"/>
          </w:tcPr>
          <w:p w:rsidR="009A4283" w:rsidRPr="007269D3" w:rsidRDefault="009A4283" w:rsidP="007269D3">
            <w:pPr>
              <w:jc w:val="both"/>
              <w:rPr>
                <w:rFonts w:ascii="Arial" w:hAnsi="Arial" w:cs="Arial"/>
              </w:rPr>
            </w:pPr>
          </w:p>
        </w:tc>
        <w:tc>
          <w:tcPr>
            <w:tcW w:w="3280" w:type="dxa"/>
            <w:shd w:val="clear" w:color="auto" w:fill="95B3D7" w:themeFill="accent1" w:themeFillTint="99"/>
          </w:tcPr>
          <w:p w:rsidR="009A4283" w:rsidRPr="007269D3" w:rsidRDefault="009A4283" w:rsidP="007269D3">
            <w:pPr>
              <w:jc w:val="both"/>
              <w:rPr>
                <w:rFonts w:ascii="Arial" w:hAnsi="Arial" w:cs="Arial"/>
              </w:rPr>
            </w:pPr>
            <w:r w:rsidRPr="007269D3">
              <w:rPr>
                <w:rFonts w:ascii="Arial" w:hAnsi="Arial" w:cs="Arial"/>
              </w:rPr>
              <w:t>Elémentaire Jean Macé</w:t>
            </w:r>
          </w:p>
        </w:tc>
        <w:tc>
          <w:tcPr>
            <w:tcW w:w="2241" w:type="dxa"/>
            <w:vMerge/>
            <w:shd w:val="clear" w:color="auto" w:fill="95B3D7" w:themeFill="accent1" w:themeFillTint="99"/>
            <w:vAlign w:val="center"/>
          </w:tcPr>
          <w:p w:rsidR="009A4283" w:rsidRPr="007269D3" w:rsidRDefault="009A4283" w:rsidP="000936FB">
            <w:pPr>
              <w:rPr>
                <w:rFonts w:ascii="Arial" w:hAnsi="Arial" w:cs="Arial"/>
              </w:rPr>
            </w:pPr>
          </w:p>
        </w:tc>
        <w:tc>
          <w:tcPr>
            <w:tcW w:w="1687" w:type="dxa"/>
            <w:vMerge/>
            <w:shd w:val="clear" w:color="auto" w:fill="auto"/>
          </w:tcPr>
          <w:p w:rsidR="009A4283" w:rsidRPr="007269D3" w:rsidRDefault="009A4283" w:rsidP="007269D3">
            <w:pPr>
              <w:jc w:val="both"/>
              <w:rPr>
                <w:rFonts w:ascii="Arial" w:hAnsi="Arial" w:cs="Arial"/>
              </w:rPr>
            </w:pPr>
          </w:p>
        </w:tc>
      </w:tr>
      <w:tr w:rsidR="009A4283" w:rsidRPr="007269D3" w:rsidTr="009A4283">
        <w:tc>
          <w:tcPr>
            <w:tcW w:w="687" w:type="dxa"/>
            <w:vMerge/>
            <w:shd w:val="clear" w:color="auto" w:fill="auto"/>
          </w:tcPr>
          <w:p w:rsidR="009A4283" w:rsidRPr="007269D3" w:rsidRDefault="009A4283" w:rsidP="007269D3">
            <w:pPr>
              <w:jc w:val="both"/>
              <w:rPr>
                <w:rFonts w:ascii="Arial" w:hAnsi="Arial" w:cs="Arial"/>
              </w:rPr>
            </w:pPr>
          </w:p>
        </w:tc>
        <w:tc>
          <w:tcPr>
            <w:tcW w:w="2299" w:type="dxa"/>
            <w:vMerge/>
            <w:shd w:val="clear" w:color="auto" w:fill="auto"/>
          </w:tcPr>
          <w:p w:rsidR="009A4283" w:rsidRPr="007269D3" w:rsidRDefault="009A4283" w:rsidP="007269D3">
            <w:pPr>
              <w:jc w:val="both"/>
              <w:rPr>
                <w:rFonts w:ascii="Arial" w:hAnsi="Arial" w:cs="Arial"/>
              </w:rPr>
            </w:pPr>
          </w:p>
        </w:tc>
        <w:tc>
          <w:tcPr>
            <w:tcW w:w="3280" w:type="dxa"/>
            <w:shd w:val="clear" w:color="auto" w:fill="auto"/>
          </w:tcPr>
          <w:p w:rsidR="009A4283" w:rsidRPr="007269D3" w:rsidRDefault="009A4283" w:rsidP="007269D3">
            <w:pPr>
              <w:jc w:val="both"/>
              <w:rPr>
                <w:rFonts w:ascii="Arial" w:hAnsi="Arial" w:cs="Arial"/>
              </w:rPr>
            </w:pPr>
            <w:r w:rsidRPr="007269D3">
              <w:rPr>
                <w:rFonts w:ascii="Arial" w:hAnsi="Arial" w:cs="Arial"/>
              </w:rPr>
              <w:t>Maternelle Victor Duruy</w:t>
            </w:r>
          </w:p>
        </w:tc>
        <w:tc>
          <w:tcPr>
            <w:tcW w:w="2241" w:type="dxa"/>
            <w:vMerge w:val="restart"/>
            <w:shd w:val="clear" w:color="auto" w:fill="auto"/>
            <w:vAlign w:val="center"/>
          </w:tcPr>
          <w:p w:rsidR="009A4283" w:rsidRPr="007269D3" w:rsidRDefault="00D00A4B" w:rsidP="00777BA4">
            <w:pPr>
              <w:rPr>
                <w:rFonts w:ascii="Arial" w:hAnsi="Arial" w:cs="Arial"/>
              </w:rPr>
            </w:pPr>
            <w:r>
              <w:rPr>
                <w:rFonts w:ascii="Arial" w:hAnsi="Arial" w:cs="Arial"/>
              </w:rPr>
              <w:t>Anne-</w:t>
            </w:r>
            <w:r w:rsidR="009A4283">
              <w:rPr>
                <w:rFonts w:ascii="Arial" w:hAnsi="Arial" w:cs="Arial"/>
              </w:rPr>
              <w:t>Sophie LANGEVIN</w:t>
            </w:r>
          </w:p>
        </w:tc>
        <w:tc>
          <w:tcPr>
            <w:tcW w:w="1687" w:type="dxa"/>
            <w:shd w:val="clear" w:color="auto" w:fill="auto"/>
          </w:tcPr>
          <w:p w:rsidR="009A4283" w:rsidRPr="007269D3" w:rsidRDefault="009A4283" w:rsidP="007269D3">
            <w:pPr>
              <w:jc w:val="both"/>
              <w:rPr>
                <w:rFonts w:ascii="Arial" w:hAnsi="Arial" w:cs="Arial"/>
              </w:rPr>
            </w:pPr>
          </w:p>
        </w:tc>
      </w:tr>
      <w:tr w:rsidR="009A4283" w:rsidRPr="007269D3" w:rsidTr="009A4283">
        <w:tc>
          <w:tcPr>
            <w:tcW w:w="687" w:type="dxa"/>
            <w:vMerge/>
            <w:shd w:val="clear" w:color="auto" w:fill="auto"/>
          </w:tcPr>
          <w:p w:rsidR="009A4283" w:rsidRPr="007269D3" w:rsidRDefault="009A4283" w:rsidP="007269D3">
            <w:pPr>
              <w:jc w:val="both"/>
              <w:rPr>
                <w:rFonts w:ascii="Arial" w:hAnsi="Arial" w:cs="Arial"/>
              </w:rPr>
            </w:pPr>
          </w:p>
        </w:tc>
        <w:tc>
          <w:tcPr>
            <w:tcW w:w="2299" w:type="dxa"/>
            <w:vMerge/>
            <w:shd w:val="clear" w:color="auto" w:fill="auto"/>
          </w:tcPr>
          <w:p w:rsidR="009A4283" w:rsidRPr="007269D3" w:rsidRDefault="009A4283" w:rsidP="007269D3">
            <w:pPr>
              <w:jc w:val="both"/>
              <w:rPr>
                <w:rFonts w:ascii="Arial" w:hAnsi="Arial" w:cs="Arial"/>
              </w:rPr>
            </w:pPr>
          </w:p>
        </w:tc>
        <w:tc>
          <w:tcPr>
            <w:tcW w:w="3280" w:type="dxa"/>
            <w:shd w:val="clear" w:color="auto" w:fill="auto"/>
          </w:tcPr>
          <w:p w:rsidR="009A4283" w:rsidRPr="007269D3" w:rsidRDefault="009A4283" w:rsidP="007269D3">
            <w:pPr>
              <w:jc w:val="both"/>
              <w:rPr>
                <w:rFonts w:ascii="Arial" w:hAnsi="Arial" w:cs="Arial"/>
              </w:rPr>
            </w:pPr>
            <w:r w:rsidRPr="007269D3">
              <w:rPr>
                <w:rFonts w:ascii="Arial" w:hAnsi="Arial" w:cs="Arial"/>
              </w:rPr>
              <w:t>Elémentaire Victor Duruy</w:t>
            </w:r>
          </w:p>
        </w:tc>
        <w:tc>
          <w:tcPr>
            <w:tcW w:w="2241" w:type="dxa"/>
            <w:vMerge/>
            <w:shd w:val="clear" w:color="auto" w:fill="auto"/>
          </w:tcPr>
          <w:p w:rsidR="009A4283" w:rsidRPr="007269D3" w:rsidRDefault="009A4283" w:rsidP="007269D3">
            <w:pPr>
              <w:jc w:val="both"/>
              <w:rPr>
                <w:rFonts w:ascii="Arial" w:hAnsi="Arial" w:cs="Arial"/>
              </w:rPr>
            </w:pPr>
          </w:p>
        </w:tc>
        <w:tc>
          <w:tcPr>
            <w:tcW w:w="1687" w:type="dxa"/>
            <w:shd w:val="clear" w:color="auto" w:fill="auto"/>
          </w:tcPr>
          <w:p w:rsidR="009A4283" w:rsidRPr="007269D3" w:rsidRDefault="009A4283" w:rsidP="007269D3">
            <w:pPr>
              <w:jc w:val="both"/>
              <w:rPr>
                <w:rFonts w:ascii="Arial" w:hAnsi="Arial" w:cs="Arial"/>
              </w:rPr>
            </w:pPr>
          </w:p>
        </w:tc>
      </w:tr>
    </w:tbl>
    <w:p w:rsidR="000B3319" w:rsidRDefault="000B3319" w:rsidP="00CC35CA">
      <w:pPr>
        <w:jc w:val="both"/>
        <w:rPr>
          <w:rFonts w:ascii="Arial" w:hAnsi="Arial" w:cs="Arial"/>
        </w:rPr>
      </w:pPr>
    </w:p>
    <w:p w:rsidR="00B83316" w:rsidRDefault="00B83316" w:rsidP="00CC35CA">
      <w:pPr>
        <w:jc w:val="both"/>
        <w:rPr>
          <w:rFonts w:ascii="Arial" w:hAnsi="Arial" w:cs="Arial"/>
        </w:rPr>
      </w:pPr>
    </w:p>
    <w:p w:rsidR="00681686" w:rsidRPr="003415B8" w:rsidRDefault="00681686" w:rsidP="00681686">
      <w:pPr>
        <w:pBdr>
          <w:top w:val="single" w:sz="2" w:space="1" w:color="548DD4"/>
          <w:bottom w:val="single" w:sz="12" w:space="1" w:color="548DD4"/>
        </w:pBdr>
        <w:jc w:val="both"/>
        <w:rPr>
          <w:rFonts w:ascii="Arial" w:hAnsi="Arial" w:cs="Arial"/>
          <w:b/>
          <w:sz w:val="22"/>
          <w:szCs w:val="22"/>
        </w:rPr>
      </w:pPr>
      <w:r>
        <w:rPr>
          <w:rFonts w:ascii="Arial" w:hAnsi="Arial" w:cs="Arial"/>
          <w:b/>
          <w:sz w:val="22"/>
          <w:szCs w:val="22"/>
        </w:rPr>
        <w:t>8</w:t>
      </w:r>
      <w:r w:rsidRPr="003415B8">
        <w:rPr>
          <w:rFonts w:ascii="Arial" w:hAnsi="Arial" w:cs="Arial"/>
          <w:b/>
          <w:sz w:val="22"/>
          <w:szCs w:val="22"/>
        </w:rPr>
        <w:t xml:space="preserve">- </w:t>
      </w:r>
      <w:r w:rsidR="002F4211">
        <w:rPr>
          <w:rFonts w:ascii="Arial" w:hAnsi="Arial" w:cs="Arial"/>
          <w:b/>
          <w:sz w:val="22"/>
          <w:szCs w:val="22"/>
        </w:rPr>
        <w:t>Pôle ressource de circonscription</w:t>
      </w:r>
    </w:p>
    <w:p w:rsidR="000B3319" w:rsidRDefault="000B3319" w:rsidP="00CC35CA">
      <w:pPr>
        <w:jc w:val="both"/>
        <w:rPr>
          <w:rFonts w:ascii="Arial" w:hAnsi="Arial" w:cs="Arial"/>
        </w:rPr>
      </w:pPr>
    </w:p>
    <w:p w:rsidR="00C4126B" w:rsidRDefault="00681686" w:rsidP="00C4126B">
      <w:pPr>
        <w:jc w:val="both"/>
        <w:rPr>
          <w:rStyle w:val="nornature"/>
          <w:rFonts w:ascii="Arial" w:hAnsi="Arial" w:cs="Arial"/>
        </w:rPr>
      </w:pPr>
      <w:r>
        <w:rPr>
          <w:rStyle w:val="nornature"/>
          <w:rFonts w:ascii="Arial" w:hAnsi="Arial" w:cs="Arial"/>
        </w:rPr>
        <w:t xml:space="preserve">La circulaire </w:t>
      </w:r>
      <w:r w:rsidR="00C4126B">
        <w:rPr>
          <w:rStyle w:val="nornature"/>
          <w:rFonts w:ascii="Arial" w:hAnsi="Arial" w:cs="Arial"/>
        </w:rPr>
        <w:t xml:space="preserve">n° 2014 -107 du 18-8-2014 inscrit </w:t>
      </w:r>
      <w:r>
        <w:rPr>
          <w:rStyle w:val="nornature"/>
          <w:rFonts w:ascii="Arial" w:hAnsi="Arial" w:cs="Arial"/>
        </w:rPr>
        <w:t xml:space="preserve">le Réseau d’Aides Spécialisées aux Elèves en Difficulté </w:t>
      </w:r>
      <w:r w:rsidR="00C4126B">
        <w:rPr>
          <w:rStyle w:val="nornature"/>
          <w:rFonts w:ascii="Arial" w:hAnsi="Arial" w:cs="Arial"/>
        </w:rPr>
        <w:t>comme une composante du Pôle ressource de la circonscription.</w:t>
      </w:r>
    </w:p>
    <w:p w:rsidR="00C4126B" w:rsidRDefault="00C4126B" w:rsidP="00C4126B">
      <w:pPr>
        <w:jc w:val="both"/>
        <w:rPr>
          <w:rStyle w:val="nornature"/>
          <w:rFonts w:ascii="Arial" w:hAnsi="Arial" w:cs="Arial"/>
        </w:rPr>
      </w:pPr>
      <w:r>
        <w:rPr>
          <w:rStyle w:val="nornature"/>
          <w:rFonts w:ascii="Arial" w:hAnsi="Arial" w:cs="Arial"/>
        </w:rPr>
        <w:t xml:space="preserve"> </w:t>
      </w:r>
    </w:p>
    <w:p w:rsidR="002F4211" w:rsidRPr="001E7F4F" w:rsidRDefault="00020D91" w:rsidP="00C4126B">
      <w:pPr>
        <w:jc w:val="both"/>
        <w:rPr>
          <w:rFonts w:ascii="Arial" w:hAnsi="Arial" w:cs="Arial"/>
          <w:b/>
          <w:i/>
        </w:rPr>
      </w:pPr>
      <w:r>
        <w:rPr>
          <w:rStyle w:val="nornature"/>
          <w:rFonts w:ascii="Arial" w:hAnsi="Arial" w:cs="Arial"/>
          <w:b/>
          <w:i/>
        </w:rPr>
        <w:t>8</w:t>
      </w:r>
      <w:r w:rsidR="00C4126B" w:rsidRPr="001E7F4F">
        <w:rPr>
          <w:rStyle w:val="nornature"/>
          <w:rFonts w:ascii="Arial" w:hAnsi="Arial" w:cs="Arial"/>
          <w:b/>
          <w:i/>
        </w:rPr>
        <w:t>.1 Pôle ressource de la circo</w:t>
      </w:r>
      <w:r w:rsidR="002F4211">
        <w:rPr>
          <w:rStyle w:val="nornature"/>
          <w:rFonts w:ascii="Arial" w:hAnsi="Arial" w:cs="Arial"/>
          <w:b/>
          <w:i/>
        </w:rPr>
        <w:t>nscription –</w:t>
      </w:r>
    </w:p>
    <w:p w:rsidR="00C4126B" w:rsidRPr="001E7F4F" w:rsidRDefault="00C4126B" w:rsidP="00C4126B">
      <w:pPr>
        <w:shd w:val="clear" w:color="auto" w:fill="FFFFFF"/>
        <w:jc w:val="both"/>
        <w:rPr>
          <w:rFonts w:ascii="Arial" w:hAnsi="Arial" w:cs="Arial"/>
          <w:i/>
          <w:color w:val="000000"/>
        </w:rPr>
      </w:pPr>
      <w:r w:rsidRPr="001E7F4F">
        <w:rPr>
          <w:rFonts w:ascii="Arial" w:hAnsi="Arial" w:cs="Arial"/>
          <w:i/>
          <w:color w:val="000000"/>
        </w:rPr>
        <w:t>Le pôle ressource</w:t>
      </w:r>
      <w:r w:rsidRPr="00515040">
        <w:rPr>
          <w:rFonts w:ascii="Arial" w:hAnsi="Arial" w:cs="Arial"/>
          <w:b/>
          <w:bCs/>
          <w:i/>
          <w:color w:val="000000"/>
        </w:rPr>
        <w:t> </w:t>
      </w:r>
      <w:r w:rsidRPr="001E7F4F">
        <w:rPr>
          <w:rFonts w:ascii="Arial" w:hAnsi="Arial" w:cs="Arial"/>
          <w:i/>
          <w:color w:val="000000"/>
        </w:rPr>
        <w:t>de la circonscription</w:t>
      </w:r>
      <w:r w:rsidRPr="00515040">
        <w:rPr>
          <w:rFonts w:ascii="Arial" w:hAnsi="Arial" w:cs="Arial"/>
          <w:b/>
          <w:bCs/>
          <w:i/>
          <w:color w:val="000000"/>
        </w:rPr>
        <w:t> </w:t>
      </w:r>
      <w:r w:rsidRPr="001E7F4F">
        <w:rPr>
          <w:rFonts w:ascii="Arial" w:hAnsi="Arial" w:cs="Arial"/>
          <w:i/>
          <w:color w:val="000000"/>
        </w:rPr>
        <w:t>regr</w:t>
      </w:r>
      <w:r w:rsidRPr="00515040">
        <w:rPr>
          <w:rFonts w:ascii="Arial" w:hAnsi="Arial" w:cs="Arial"/>
          <w:i/>
          <w:color w:val="000000"/>
        </w:rPr>
        <w:t>oupe tous les personnels que l'I</w:t>
      </w:r>
      <w:r w:rsidRPr="001E7F4F">
        <w:rPr>
          <w:rFonts w:ascii="Arial" w:hAnsi="Arial" w:cs="Arial"/>
          <w:i/>
          <w:color w:val="000000"/>
        </w:rPr>
        <w:t>nspecteur de l'éducation nationale (I</w:t>
      </w:r>
      <w:r w:rsidRPr="00515040">
        <w:rPr>
          <w:rFonts w:ascii="Arial" w:hAnsi="Arial" w:cs="Arial"/>
          <w:i/>
          <w:color w:val="000000"/>
        </w:rPr>
        <w:t>.</w:t>
      </w:r>
      <w:r w:rsidRPr="001E7F4F">
        <w:rPr>
          <w:rFonts w:ascii="Arial" w:hAnsi="Arial" w:cs="Arial"/>
          <w:i/>
          <w:color w:val="000000"/>
        </w:rPr>
        <w:t>E</w:t>
      </w:r>
      <w:r w:rsidRPr="00515040">
        <w:rPr>
          <w:rFonts w:ascii="Arial" w:hAnsi="Arial" w:cs="Arial"/>
          <w:i/>
          <w:color w:val="000000"/>
        </w:rPr>
        <w:t>.</w:t>
      </w:r>
      <w:r w:rsidRPr="001E7F4F">
        <w:rPr>
          <w:rFonts w:ascii="Arial" w:hAnsi="Arial" w:cs="Arial"/>
          <w:i/>
          <w:color w:val="000000"/>
        </w:rPr>
        <w:t>N</w:t>
      </w:r>
      <w:r w:rsidRPr="00515040">
        <w:rPr>
          <w:rFonts w:ascii="Arial" w:hAnsi="Arial" w:cs="Arial"/>
          <w:i/>
          <w:color w:val="000000"/>
        </w:rPr>
        <w:t>.</w:t>
      </w:r>
      <w:r w:rsidRPr="001E7F4F">
        <w:rPr>
          <w:rFonts w:ascii="Arial" w:hAnsi="Arial" w:cs="Arial"/>
          <w:i/>
          <w:color w:val="000000"/>
        </w:rPr>
        <w:t>) peut solliciter et fédérer pour répondre aux demandes émanant d'un enseignant ou d'une é</w:t>
      </w:r>
      <w:r w:rsidRPr="00515040">
        <w:rPr>
          <w:rFonts w:ascii="Arial" w:hAnsi="Arial" w:cs="Arial"/>
          <w:i/>
          <w:color w:val="000000"/>
        </w:rPr>
        <w:t>cole (conseillers pédagogiques, référent numérique</w:t>
      </w:r>
      <w:r w:rsidRPr="001E7F4F">
        <w:rPr>
          <w:rFonts w:ascii="Arial" w:hAnsi="Arial" w:cs="Arial"/>
          <w:i/>
          <w:color w:val="000000"/>
        </w:rPr>
        <w:t>, enseignants référents</w:t>
      </w:r>
      <w:r w:rsidR="00020D91">
        <w:rPr>
          <w:rFonts w:ascii="Arial" w:hAnsi="Arial" w:cs="Arial"/>
          <w:i/>
          <w:color w:val="000000"/>
        </w:rPr>
        <w:t xml:space="preserve"> Handicap</w:t>
      </w:r>
      <w:r w:rsidRPr="001E7F4F">
        <w:rPr>
          <w:rFonts w:ascii="Arial" w:hAnsi="Arial" w:cs="Arial"/>
          <w:i/>
          <w:color w:val="000000"/>
        </w:rPr>
        <w:t>, psychologues scolaires, enseignants spécialisés, enseignants itinérant</w:t>
      </w:r>
      <w:r w:rsidR="00020D91">
        <w:rPr>
          <w:rFonts w:ascii="Arial" w:hAnsi="Arial" w:cs="Arial"/>
          <w:i/>
          <w:color w:val="000000"/>
        </w:rPr>
        <w:t>s</w:t>
      </w:r>
      <w:r w:rsidRPr="001E7F4F">
        <w:rPr>
          <w:rFonts w:ascii="Arial" w:hAnsi="Arial" w:cs="Arial"/>
          <w:i/>
          <w:color w:val="000000"/>
        </w:rPr>
        <w:t xml:space="preserve"> ayant une mission spécifique, etc.). Les personnels sociaux et de santé de l'éducation nationale peuvent être associés autant que de besoin à son action.</w:t>
      </w:r>
    </w:p>
    <w:p w:rsidR="00C4126B" w:rsidRPr="00515040" w:rsidRDefault="00C4126B" w:rsidP="00C4126B">
      <w:pPr>
        <w:shd w:val="clear" w:color="auto" w:fill="FFFFFF"/>
        <w:jc w:val="both"/>
        <w:rPr>
          <w:rFonts w:ascii="Arial" w:hAnsi="Arial" w:cs="Arial"/>
          <w:i/>
          <w:color w:val="000000"/>
        </w:rPr>
      </w:pPr>
      <w:r w:rsidRPr="00515040">
        <w:rPr>
          <w:rFonts w:ascii="Arial" w:hAnsi="Arial" w:cs="Arial"/>
          <w:i/>
          <w:color w:val="000000"/>
        </w:rPr>
        <w:t>L'I</w:t>
      </w:r>
      <w:r w:rsidRPr="001E7F4F">
        <w:rPr>
          <w:rFonts w:ascii="Arial" w:hAnsi="Arial" w:cs="Arial"/>
          <w:i/>
          <w:color w:val="000000"/>
        </w:rPr>
        <w:t xml:space="preserve">nspecteur de l'éducation nationale, pilote du pôle ressource, définit, après réflexion conjointe avec les membres du pôle, les axes stratégiques de mise en œuvre des aides aux élèves et aux enseignants de la circonscription dont il a la charge. </w:t>
      </w:r>
    </w:p>
    <w:p w:rsidR="00C4126B" w:rsidRDefault="00C4126B" w:rsidP="00C4126B">
      <w:pPr>
        <w:shd w:val="clear" w:color="auto" w:fill="FFFFFF"/>
        <w:jc w:val="both"/>
        <w:rPr>
          <w:rFonts w:ascii="Arial" w:hAnsi="Arial" w:cs="Arial"/>
          <w:color w:val="000000"/>
        </w:rPr>
      </w:pPr>
      <w:r w:rsidRPr="001E7F4F">
        <w:rPr>
          <w:rFonts w:ascii="Arial" w:hAnsi="Arial" w:cs="Arial"/>
          <w:color w:val="000000"/>
        </w:rPr>
        <w:t xml:space="preserve">L'objectif </w:t>
      </w:r>
      <w:r>
        <w:rPr>
          <w:rFonts w:ascii="Arial" w:hAnsi="Arial" w:cs="Arial"/>
          <w:color w:val="000000"/>
        </w:rPr>
        <w:t xml:space="preserve">du pôle ressource </w:t>
      </w:r>
      <w:r w:rsidRPr="001E7F4F">
        <w:rPr>
          <w:rFonts w:ascii="Arial" w:hAnsi="Arial" w:cs="Arial"/>
          <w:color w:val="000000"/>
        </w:rPr>
        <w:t>est de prévenir et de remédier aux difficultés qui se manifestent dans les écoles afin d'améliorer la réussite scolaire de tous les élèves</w:t>
      </w:r>
      <w:r>
        <w:rPr>
          <w:rFonts w:ascii="Arial" w:hAnsi="Arial" w:cs="Arial"/>
          <w:color w:val="000000"/>
        </w:rPr>
        <w:t xml:space="preserve">. </w:t>
      </w:r>
    </w:p>
    <w:p w:rsidR="00C4126B" w:rsidRDefault="00C4126B" w:rsidP="00C4126B">
      <w:pPr>
        <w:shd w:val="clear" w:color="auto" w:fill="FFFFFF"/>
        <w:jc w:val="both"/>
        <w:rPr>
          <w:rFonts w:ascii="Arial" w:hAnsi="Arial" w:cs="Arial"/>
          <w:color w:val="000000"/>
        </w:rPr>
      </w:pPr>
      <w:r>
        <w:rPr>
          <w:rFonts w:ascii="Arial" w:hAnsi="Arial" w:cs="Arial"/>
          <w:color w:val="000000"/>
        </w:rPr>
        <w:t xml:space="preserve">Il définira en premier lieu les aides possibles et proposera un cadre pour le projet du Réseau d’aides spécialisées aux élèves en difficulté qui intervient sur les écoles de la circonscription. </w:t>
      </w:r>
    </w:p>
    <w:p w:rsidR="002F4211" w:rsidRDefault="002F4211" w:rsidP="00C4126B">
      <w:pPr>
        <w:shd w:val="clear" w:color="auto" w:fill="FFFFFF"/>
        <w:jc w:val="both"/>
        <w:rPr>
          <w:rFonts w:ascii="Arial" w:hAnsi="Arial" w:cs="Arial"/>
          <w:color w:val="000000"/>
        </w:rPr>
      </w:pPr>
    </w:p>
    <w:p w:rsidR="002F4211" w:rsidRPr="006E2C7B" w:rsidRDefault="00020D91" w:rsidP="00C4126B">
      <w:pPr>
        <w:shd w:val="clear" w:color="auto" w:fill="FFFFFF"/>
        <w:jc w:val="both"/>
        <w:rPr>
          <w:rFonts w:ascii="Arial" w:hAnsi="Arial" w:cs="Arial"/>
          <w:b/>
          <w:i/>
          <w:color w:val="000000"/>
        </w:rPr>
      </w:pPr>
      <w:r>
        <w:rPr>
          <w:rFonts w:ascii="Arial" w:hAnsi="Arial" w:cs="Arial"/>
          <w:b/>
          <w:i/>
          <w:color w:val="000000"/>
        </w:rPr>
        <w:t>8</w:t>
      </w:r>
      <w:r w:rsidR="002F4211" w:rsidRPr="006E2C7B">
        <w:rPr>
          <w:rFonts w:ascii="Arial" w:hAnsi="Arial" w:cs="Arial"/>
          <w:b/>
          <w:i/>
          <w:color w:val="000000"/>
        </w:rPr>
        <w:t xml:space="preserve">.2. Travaux du Pôle ressource – </w:t>
      </w:r>
    </w:p>
    <w:p w:rsidR="00777BA4" w:rsidRDefault="006E2C7B" w:rsidP="00020D91">
      <w:pPr>
        <w:shd w:val="clear" w:color="auto" w:fill="FFFFFF"/>
        <w:jc w:val="both"/>
        <w:rPr>
          <w:rFonts w:ascii="Arial" w:hAnsi="Arial" w:cs="Arial"/>
          <w:color w:val="000000"/>
        </w:rPr>
      </w:pPr>
      <w:r>
        <w:rPr>
          <w:rFonts w:ascii="Arial" w:hAnsi="Arial" w:cs="Arial"/>
          <w:color w:val="000000"/>
        </w:rPr>
        <w:t xml:space="preserve">Vous trouverez sur le site de la circonscription les documents élaborés par le Pôle ressource dans le cadre des aides aux élèves à besoins spécifiques. </w:t>
      </w:r>
      <w:r w:rsidR="00DB295B">
        <w:rPr>
          <w:rFonts w:ascii="Arial" w:hAnsi="Arial" w:cs="Arial"/>
          <w:color w:val="000000"/>
        </w:rPr>
        <w:t xml:space="preserve">La </w:t>
      </w:r>
      <w:r w:rsidR="00247AB8">
        <w:rPr>
          <w:rFonts w:ascii="Arial" w:hAnsi="Arial" w:cs="Arial"/>
          <w:color w:val="000000"/>
        </w:rPr>
        <w:t>première réunion a eu lieu le 11</w:t>
      </w:r>
      <w:r w:rsidR="00DB295B">
        <w:rPr>
          <w:rFonts w:ascii="Arial" w:hAnsi="Arial" w:cs="Arial"/>
          <w:color w:val="000000"/>
        </w:rPr>
        <w:t xml:space="preserve"> septembre</w:t>
      </w:r>
      <w:r w:rsidR="00D37A25">
        <w:rPr>
          <w:rFonts w:ascii="Arial" w:hAnsi="Arial" w:cs="Arial"/>
          <w:color w:val="000000"/>
        </w:rPr>
        <w:t xml:space="preserve"> 2020 et fera</w:t>
      </w:r>
      <w:r w:rsidR="00247AB8">
        <w:rPr>
          <w:rFonts w:ascii="Arial" w:hAnsi="Arial" w:cs="Arial"/>
          <w:color w:val="000000"/>
        </w:rPr>
        <w:t xml:space="preserve"> l’objet </w:t>
      </w:r>
      <w:r w:rsidR="00020D91">
        <w:rPr>
          <w:rFonts w:ascii="Arial" w:hAnsi="Arial" w:cs="Arial"/>
          <w:color w:val="000000"/>
        </w:rPr>
        <w:t>d’une communication à destination</w:t>
      </w:r>
      <w:r w:rsidR="00247AB8">
        <w:rPr>
          <w:rFonts w:ascii="Arial" w:hAnsi="Arial" w:cs="Arial"/>
          <w:color w:val="000000"/>
        </w:rPr>
        <w:t xml:space="preserve"> </w:t>
      </w:r>
      <w:r w:rsidR="00D37A25">
        <w:rPr>
          <w:rFonts w:ascii="Arial" w:hAnsi="Arial" w:cs="Arial"/>
          <w:color w:val="000000"/>
        </w:rPr>
        <w:t>des écoles (Note de service n°5</w:t>
      </w:r>
      <w:r w:rsidR="00020D91">
        <w:rPr>
          <w:rFonts w:ascii="Arial" w:hAnsi="Arial" w:cs="Arial"/>
          <w:color w:val="000000"/>
        </w:rPr>
        <w:t>)</w:t>
      </w:r>
    </w:p>
    <w:p w:rsidR="00020D91" w:rsidRDefault="00020D91" w:rsidP="00020D91">
      <w:pPr>
        <w:shd w:val="clear" w:color="auto" w:fill="FFFFFF"/>
        <w:jc w:val="both"/>
        <w:rPr>
          <w:rFonts w:ascii="Arial" w:hAnsi="Arial" w:cs="Arial"/>
          <w:color w:val="000000"/>
        </w:rPr>
      </w:pPr>
    </w:p>
    <w:p w:rsidR="00020D91" w:rsidRPr="00020D91" w:rsidRDefault="00020D91" w:rsidP="00020D91">
      <w:pPr>
        <w:shd w:val="clear" w:color="auto" w:fill="FFFFFF"/>
        <w:jc w:val="both"/>
        <w:rPr>
          <w:rFonts w:ascii="Arial" w:hAnsi="Arial" w:cs="Arial"/>
          <w:color w:val="000000"/>
        </w:rPr>
      </w:pPr>
    </w:p>
    <w:p w:rsidR="000B3319" w:rsidRPr="003415B8" w:rsidRDefault="00681686" w:rsidP="000B3319">
      <w:pPr>
        <w:pBdr>
          <w:top w:val="single" w:sz="2" w:space="1" w:color="548DD4"/>
          <w:bottom w:val="single" w:sz="12" w:space="1" w:color="548DD4"/>
        </w:pBdr>
        <w:jc w:val="both"/>
        <w:rPr>
          <w:rFonts w:ascii="Arial" w:hAnsi="Arial" w:cs="Arial"/>
          <w:b/>
          <w:sz w:val="22"/>
          <w:szCs w:val="22"/>
        </w:rPr>
      </w:pPr>
      <w:r>
        <w:rPr>
          <w:rFonts w:ascii="Arial" w:hAnsi="Arial" w:cs="Arial"/>
          <w:b/>
          <w:sz w:val="22"/>
          <w:szCs w:val="22"/>
        </w:rPr>
        <w:t>9</w:t>
      </w:r>
      <w:r w:rsidR="000B3319" w:rsidRPr="003415B8">
        <w:rPr>
          <w:rFonts w:ascii="Arial" w:hAnsi="Arial" w:cs="Arial"/>
          <w:b/>
          <w:sz w:val="22"/>
          <w:szCs w:val="22"/>
        </w:rPr>
        <w:t xml:space="preserve">- </w:t>
      </w:r>
      <w:r w:rsidR="007610CB">
        <w:rPr>
          <w:rFonts w:ascii="Arial" w:hAnsi="Arial" w:cs="Arial"/>
          <w:b/>
          <w:sz w:val="22"/>
          <w:szCs w:val="22"/>
        </w:rPr>
        <w:t>Document</w:t>
      </w:r>
      <w:r w:rsidR="002D6752">
        <w:rPr>
          <w:rFonts w:ascii="Arial" w:hAnsi="Arial" w:cs="Arial"/>
          <w:b/>
          <w:sz w:val="22"/>
          <w:szCs w:val="22"/>
        </w:rPr>
        <w:t xml:space="preserve"> en annexe</w:t>
      </w:r>
    </w:p>
    <w:p w:rsidR="000B3319" w:rsidRDefault="000B3319" w:rsidP="00CC35CA">
      <w:pPr>
        <w:jc w:val="both"/>
        <w:rPr>
          <w:rFonts w:ascii="Arial" w:hAnsi="Arial" w:cs="Arial"/>
        </w:rPr>
      </w:pPr>
    </w:p>
    <w:p w:rsidR="002D6752" w:rsidRDefault="007610CB" w:rsidP="00CC35CA">
      <w:pPr>
        <w:jc w:val="both"/>
        <w:rPr>
          <w:rFonts w:ascii="Arial" w:hAnsi="Arial" w:cs="Arial"/>
        </w:rPr>
      </w:pPr>
      <w:r>
        <w:rPr>
          <w:rFonts w:ascii="Arial" w:hAnsi="Arial" w:cs="Arial"/>
        </w:rPr>
        <w:t xml:space="preserve">Demande d’aide </w:t>
      </w:r>
    </w:p>
    <w:p w:rsidR="007610CB" w:rsidRDefault="007610CB" w:rsidP="00CC35CA">
      <w:pPr>
        <w:jc w:val="both"/>
        <w:rPr>
          <w:rFonts w:ascii="Arial" w:hAnsi="Arial" w:cs="Arial"/>
        </w:rPr>
        <w:sectPr w:rsidR="007610CB" w:rsidSect="001E7F4F">
          <w:footerReference w:type="default" r:id="rId16"/>
          <w:pgSz w:w="11906" w:h="16838" w:code="9"/>
          <w:pgMar w:top="818" w:right="964" w:bottom="851" w:left="964" w:header="170" w:footer="170" w:gutter="0"/>
          <w:cols w:space="708"/>
          <w:rtlGutter/>
          <w:docGrid w:linePitch="360"/>
        </w:sectPr>
      </w:pPr>
    </w:p>
    <w:p w:rsidR="007610CB" w:rsidRDefault="007610CB" w:rsidP="00CC35CA">
      <w:pPr>
        <w:jc w:val="both"/>
        <w:rPr>
          <w:rFonts w:ascii="Arial" w:hAnsi="Arial" w:cs="Arial"/>
        </w:rPr>
      </w:pPr>
    </w:p>
    <w:p w:rsidR="00773BEB" w:rsidRPr="007A412A" w:rsidRDefault="00773BEB" w:rsidP="00773BEB">
      <w:pPr>
        <w:pBdr>
          <w:top w:val="single" w:sz="4" w:space="1" w:color="auto"/>
          <w:left w:val="single" w:sz="4" w:space="0" w:color="auto"/>
          <w:bottom w:val="single" w:sz="4" w:space="1" w:color="auto"/>
          <w:right w:val="single" w:sz="4" w:space="7" w:color="auto"/>
        </w:pBdr>
        <w:ind w:right="-138"/>
        <w:jc w:val="center"/>
        <w:rPr>
          <w:b/>
          <w:sz w:val="28"/>
          <w:szCs w:val="28"/>
        </w:rPr>
      </w:pPr>
      <w:r w:rsidRPr="007A412A">
        <w:rPr>
          <w:b/>
          <w:sz w:val="28"/>
          <w:szCs w:val="28"/>
        </w:rPr>
        <w:t>DEMANDE D’</w:t>
      </w:r>
      <w:r>
        <w:rPr>
          <w:b/>
          <w:sz w:val="28"/>
          <w:szCs w:val="28"/>
        </w:rPr>
        <w:t>AIDE SPECIALISEE</w:t>
      </w:r>
    </w:p>
    <w:p w:rsidR="00773BEB" w:rsidRDefault="00773BEB" w:rsidP="00773BEB">
      <w:pPr>
        <w:pBdr>
          <w:top w:val="single" w:sz="4" w:space="1" w:color="auto"/>
          <w:left w:val="single" w:sz="4" w:space="0" w:color="auto"/>
          <w:bottom w:val="single" w:sz="4" w:space="1" w:color="auto"/>
          <w:right w:val="single" w:sz="4" w:space="7" w:color="auto"/>
        </w:pBdr>
        <w:ind w:right="-138"/>
        <w:jc w:val="center"/>
      </w:pPr>
      <w:r>
        <w:t>Réseau d’Aides Spécialisées aux Elèves en Difficulté</w:t>
      </w:r>
    </w:p>
    <w:p w:rsidR="00773BEB" w:rsidRDefault="00773BEB" w:rsidP="00773BEB">
      <w:pPr>
        <w:pBdr>
          <w:top w:val="single" w:sz="4" w:space="1" w:color="auto"/>
          <w:left w:val="single" w:sz="4" w:space="0" w:color="auto"/>
          <w:bottom w:val="single" w:sz="4" w:space="1" w:color="auto"/>
          <w:right w:val="single" w:sz="4" w:space="7" w:color="auto"/>
        </w:pBdr>
        <w:ind w:right="-138"/>
        <w:jc w:val="center"/>
      </w:pPr>
      <w:r>
        <w:t>Circonscription de Rouen Sud</w:t>
      </w:r>
    </w:p>
    <w:p w:rsidR="00773BEB" w:rsidRPr="00F556D3" w:rsidRDefault="00773BEB" w:rsidP="00773BEB">
      <w:pPr>
        <w:rPr>
          <w:sz w:val="16"/>
          <w:szCs w:val="16"/>
        </w:rPr>
      </w:pPr>
    </w:p>
    <w:p w:rsidR="00773BEB" w:rsidRPr="00F556D3" w:rsidRDefault="00773BEB" w:rsidP="00773BEB">
      <w:pPr>
        <w:rPr>
          <w:b/>
          <w:i/>
          <w:color w:val="EEECE1"/>
          <w:sz w:val="16"/>
          <w:szCs w:val="16"/>
        </w:rPr>
      </w:pPr>
    </w:p>
    <w:tbl>
      <w:tblPr>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7"/>
        <w:gridCol w:w="1559"/>
        <w:gridCol w:w="1471"/>
        <w:gridCol w:w="1277"/>
        <w:gridCol w:w="1277"/>
        <w:gridCol w:w="1277"/>
        <w:gridCol w:w="1277"/>
        <w:gridCol w:w="1277"/>
        <w:gridCol w:w="1277"/>
        <w:gridCol w:w="1277"/>
        <w:gridCol w:w="1100"/>
      </w:tblGrid>
      <w:tr w:rsidR="00773BEB" w:rsidRPr="005018CC" w:rsidTr="00D9666B">
        <w:tc>
          <w:tcPr>
            <w:tcW w:w="15446" w:type="dxa"/>
            <w:gridSpan w:val="11"/>
          </w:tcPr>
          <w:p w:rsidR="00773BEB" w:rsidRPr="005018CC" w:rsidRDefault="00773BEB" w:rsidP="00D9666B">
            <w:pPr>
              <w:jc w:val="center"/>
              <w:rPr>
                <w:b/>
                <w:sz w:val="28"/>
                <w:szCs w:val="28"/>
              </w:rPr>
            </w:pPr>
            <w:r w:rsidRPr="005018CC">
              <w:rPr>
                <w:b/>
                <w:sz w:val="28"/>
                <w:szCs w:val="28"/>
              </w:rPr>
              <w:t>Cursus scolaire</w:t>
            </w:r>
          </w:p>
        </w:tc>
      </w:tr>
      <w:tr w:rsidR="00773BEB" w:rsidRPr="005018CC" w:rsidTr="00D9666B">
        <w:tc>
          <w:tcPr>
            <w:tcW w:w="2377" w:type="dxa"/>
          </w:tcPr>
          <w:p w:rsidR="00773BEB" w:rsidRDefault="00773BEB" w:rsidP="00D9666B">
            <w:pPr>
              <w:rPr>
                <w:rFonts w:ascii="Arial Narrow" w:hAnsi="Arial Narrow"/>
                <w:sz w:val="24"/>
                <w:szCs w:val="24"/>
              </w:rPr>
            </w:pPr>
            <w:r w:rsidRPr="00AA14EB">
              <w:rPr>
                <w:rFonts w:ascii="Arial Narrow" w:hAnsi="Arial Narrow"/>
                <w:sz w:val="24"/>
                <w:szCs w:val="24"/>
              </w:rPr>
              <w:t>NIVEAU DE CLASSE</w:t>
            </w:r>
          </w:p>
          <w:p w:rsidR="00773BEB" w:rsidRPr="00AA14EB" w:rsidRDefault="00773BEB" w:rsidP="00D9666B">
            <w:pPr>
              <w:rPr>
                <w:rFonts w:ascii="Arial Narrow" w:hAnsi="Arial Narrow"/>
                <w:sz w:val="24"/>
                <w:szCs w:val="24"/>
              </w:rPr>
            </w:pPr>
            <w:r>
              <w:rPr>
                <w:rFonts w:ascii="Arial Narrow" w:hAnsi="Arial Narrow"/>
                <w:sz w:val="24"/>
                <w:szCs w:val="24"/>
              </w:rPr>
              <w:t>ENSEIGNANT :</w:t>
            </w:r>
          </w:p>
        </w:tc>
        <w:tc>
          <w:tcPr>
            <w:tcW w:w="1559" w:type="dxa"/>
          </w:tcPr>
          <w:p w:rsidR="00773BEB" w:rsidRPr="005018CC" w:rsidRDefault="00773BEB" w:rsidP="00D9666B">
            <w:pPr>
              <w:rPr>
                <w:sz w:val="24"/>
                <w:szCs w:val="24"/>
              </w:rPr>
            </w:pPr>
          </w:p>
          <w:p w:rsidR="00773BEB" w:rsidRPr="005018CC" w:rsidRDefault="00773BEB" w:rsidP="00D9666B">
            <w:pPr>
              <w:rPr>
                <w:sz w:val="24"/>
                <w:szCs w:val="24"/>
              </w:rPr>
            </w:pPr>
          </w:p>
        </w:tc>
        <w:tc>
          <w:tcPr>
            <w:tcW w:w="1471"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100" w:type="dxa"/>
          </w:tcPr>
          <w:p w:rsidR="00773BEB" w:rsidRPr="005018CC" w:rsidRDefault="00773BEB" w:rsidP="00D9666B">
            <w:pPr>
              <w:rPr>
                <w:sz w:val="24"/>
                <w:szCs w:val="24"/>
              </w:rPr>
            </w:pPr>
          </w:p>
        </w:tc>
      </w:tr>
      <w:tr w:rsidR="00773BEB" w:rsidRPr="005018CC" w:rsidTr="00D9666B">
        <w:tc>
          <w:tcPr>
            <w:tcW w:w="2377" w:type="dxa"/>
          </w:tcPr>
          <w:p w:rsidR="00773BEB" w:rsidRPr="005018CC" w:rsidRDefault="00773BEB" w:rsidP="00D9666B">
            <w:pPr>
              <w:rPr>
                <w:sz w:val="24"/>
                <w:szCs w:val="24"/>
              </w:rPr>
            </w:pPr>
            <w:r w:rsidRPr="005018CC">
              <w:rPr>
                <w:sz w:val="24"/>
                <w:szCs w:val="24"/>
              </w:rPr>
              <w:t>ECOLE FREQUENTEE</w:t>
            </w:r>
          </w:p>
        </w:tc>
        <w:tc>
          <w:tcPr>
            <w:tcW w:w="1559" w:type="dxa"/>
          </w:tcPr>
          <w:p w:rsidR="00773BEB" w:rsidRPr="005018CC" w:rsidRDefault="00773BEB" w:rsidP="00D9666B">
            <w:pPr>
              <w:rPr>
                <w:sz w:val="24"/>
                <w:szCs w:val="24"/>
              </w:rPr>
            </w:pPr>
          </w:p>
          <w:p w:rsidR="00773BEB" w:rsidRPr="005018CC" w:rsidRDefault="00773BEB" w:rsidP="00D9666B">
            <w:pPr>
              <w:rPr>
                <w:sz w:val="24"/>
                <w:szCs w:val="24"/>
              </w:rPr>
            </w:pPr>
          </w:p>
        </w:tc>
        <w:tc>
          <w:tcPr>
            <w:tcW w:w="1471"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100" w:type="dxa"/>
          </w:tcPr>
          <w:p w:rsidR="00773BEB" w:rsidRPr="005018CC" w:rsidRDefault="00773BEB" w:rsidP="00D9666B">
            <w:pPr>
              <w:rPr>
                <w:sz w:val="24"/>
                <w:szCs w:val="24"/>
              </w:rPr>
            </w:pPr>
          </w:p>
        </w:tc>
      </w:tr>
      <w:tr w:rsidR="00773BEB" w:rsidRPr="005018CC" w:rsidTr="00D9666B">
        <w:tc>
          <w:tcPr>
            <w:tcW w:w="2377" w:type="dxa"/>
          </w:tcPr>
          <w:p w:rsidR="00773BEB" w:rsidRPr="005018CC" w:rsidRDefault="00773BEB" w:rsidP="00D9666B">
            <w:pPr>
              <w:rPr>
                <w:sz w:val="24"/>
                <w:szCs w:val="24"/>
              </w:rPr>
            </w:pPr>
            <w:r w:rsidRPr="005018CC">
              <w:rPr>
                <w:sz w:val="24"/>
                <w:szCs w:val="24"/>
              </w:rPr>
              <w:t xml:space="preserve">ANNEE </w:t>
            </w:r>
          </w:p>
        </w:tc>
        <w:tc>
          <w:tcPr>
            <w:tcW w:w="1559" w:type="dxa"/>
          </w:tcPr>
          <w:p w:rsidR="00773BEB" w:rsidRPr="005018CC" w:rsidRDefault="00773BEB" w:rsidP="00D9666B">
            <w:pPr>
              <w:rPr>
                <w:sz w:val="24"/>
                <w:szCs w:val="24"/>
              </w:rPr>
            </w:pPr>
          </w:p>
          <w:p w:rsidR="00773BEB" w:rsidRPr="005018CC" w:rsidRDefault="00773BEB" w:rsidP="00D9666B">
            <w:pPr>
              <w:rPr>
                <w:sz w:val="24"/>
                <w:szCs w:val="24"/>
              </w:rPr>
            </w:pPr>
          </w:p>
        </w:tc>
        <w:tc>
          <w:tcPr>
            <w:tcW w:w="1471"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100" w:type="dxa"/>
          </w:tcPr>
          <w:p w:rsidR="00773BEB" w:rsidRPr="005018CC" w:rsidRDefault="00773BEB" w:rsidP="00D9666B">
            <w:pPr>
              <w:rPr>
                <w:sz w:val="24"/>
                <w:szCs w:val="24"/>
              </w:rPr>
            </w:pPr>
          </w:p>
        </w:tc>
      </w:tr>
      <w:tr w:rsidR="00773BEB" w:rsidRPr="005018CC" w:rsidTr="00D9666B">
        <w:tc>
          <w:tcPr>
            <w:tcW w:w="2377" w:type="dxa"/>
          </w:tcPr>
          <w:p w:rsidR="00773BEB" w:rsidRPr="005018CC" w:rsidRDefault="00773BEB" w:rsidP="00D9666B">
            <w:pPr>
              <w:rPr>
                <w:sz w:val="24"/>
                <w:szCs w:val="24"/>
              </w:rPr>
            </w:pPr>
            <w:r w:rsidRPr="005018CC">
              <w:rPr>
                <w:sz w:val="24"/>
                <w:szCs w:val="24"/>
              </w:rPr>
              <w:t xml:space="preserve">APC </w:t>
            </w:r>
          </w:p>
        </w:tc>
        <w:tc>
          <w:tcPr>
            <w:tcW w:w="1559" w:type="dxa"/>
          </w:tcPr>
          <w:p w:rsidR="00773BEB" w:rsidRPr="005018CC" w:rsidRDefault="00773BEB" w:rsidP="00D9666B">
            <w:pPr>
              <w:rPr>
                <w:sz w:val="24"/>
                <w:szCs w:val="24"/>
              </w:rPr>
            </w:pPr>
          </w:p>
        </w:tc>
        <w:tc>
          <w:tcPr>
            <w:tcW w:w="1471"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100" w:type="dxa"/>
          </w:tcPr>
          <w:p w:rsidR="00773BEB" w:rsidRPr="005018CC" w:rsidRDefault="00773BEB" w:rsidP="00D9666B">
            <w:pPr>
              <w:rPr>
                <w:sz w:val="24"/>
                <w:szCs w:val="24"/>
              </w:rPr>
            </w:pPr>
          </w:p>
        </w:tc>
      </w:tr>
      <w:tr w:rsidR="00773BEB" w:rsidRPr="005018CC" w:rsidTr="00D9666B">
        <w:tc>
          <w:tcPr>
            <w:tcW w:w="2377" w:type="dxa"/>
          </w:tcPr>
          <w:p w:rsidR="00773BEB" w:rsidRPr="005018CC" w:rsidRDefault="00773BEB" w:rsidP="00D9666B">
            <w:pPr>
              <w:rPr>
                <w:sz w:val="24"/>
                <w:szCs w:val="24"/>
              </w:rPr>
            </w:pPr>
            <w:r w:rsidRPr="005018CC">
              <w:rPr>
                <w:sz w:val="24"/>
                <w:szCs w:val="24"/>
              </w:rPr>
              <w:t>PPRE/PPS</w:t>
            </w:r>
          </w:p>
        </w:tc>
        <w:tc>
          <w:tcPr>
            <w:tcW w:w="1559" w:type="dxa"/>
          </w:tcPr>
          <w:p w:rsidR="00773BEB" w:rsidRPr="005018CC" w:rsidRDefault="00773BEB" w:rsidP="00D9666B">
            <w:pPr>
              <w:rPr>
                <w:sz w:val="24"/>
                <w:szCs w:val="24"/>
              </w:rPr>
            </w:pPr>
          </w:p>
        </w:tc>
        <w:tc>
          <w:tcPr>
            <w:tcW w:w="1471"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100" w:type="dxa"/>
          </w:tcPr>
          <w:p w:rsidR="00773BEB" w:rsidRPr="005018CC" w:rsidRDefault="00773BEB" w:rsidP="00D9666B">
            <w:pPr>
              <w:rPr>
                <w:sz w:val="24"/>
                <w:szCs w:val="24"/>
              </w:rPr>
            </w:pPr>
          </w:p>
        </w:tc>
      </w:tr>
      <w:tr w:rsidR="00773BEB" w:rsidRPr="005018CC" w:rsidTr="00D9666B">
        <w:tc>
          <w:tcPr>
            <w:tcW w:w="2377" w:type="dxa"/>
          </w:tcPr>
          <w:p w:rsidR="00773BEB" w:rsidRPr="005018CC" w:rsidRDefault="00773BEB" w:rsidP="00D9666B">
            <w:pPr>
              <w:rPr>
                <w:sz w:val="24"/>
                <w:szCs w:val="24"/>
              </w:rPr>
            </w:pPr>
            <w:r w:rsidRPr="005018CC">
              <w:rPr>
                <w:sz w:val="24"/>
                <w:szCs w:val="24"/>
              </w:rPr>
              <w:t xml:space="preserve">EQUIPES EDUCATIVES </w:t>
            </w:r>
          </w:p>
        </w:tc>
        <w:tc>
          <w:tcPr>
            <w:tcW w:w="1559" w:type="dxa"/>
          </w:tcPr>
          <w:p w:rsidR="00773BEB" w:rsidRPr="005018CC" w:rsidRDefault="00773BEB" w:rsidP="00D9666B">
            <w:pPr>
              <w:rPr>
                <w:sz w:val="24"/>
                <w:szCs w:val="24"/>
              </w:rPr>
            </w:pPr>
          </w:p>
        </w:tc>
        <w:tc>
          <w:tcPr>
            <w:tcW w:w="1471"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100" w:type="dxa"/>
          </w:tcPr>
          <w:p w:rsidR="00773BEB" w:rsidRPr="005018CC" w:rsidRDefault="00773BEB" w:rsidP="00D9666B">
            <w:pPr>
              <w:rPr>
                <w:sz w:val="24"/>
                <w:szCs w:val="24"/>
              </w:rPr>
            </w:pPr>
          </w:p>
        </w:tc>
      </w:tr>
      <w:tr w:rsidR="00773BEB" w:rsidRPr="005018CC" w:rsidTr="00D9666B">
        <w:trPr>
          <w:trHeight w:val="345"/>
        </w:trPr>
        <w:tc>
          <w:tcPr>
            <w:tcW w:w="2377" w:type="dxa"/>
          </w:tcPr>
          <w:p w:rsidR="00773BEB" w:rsidRPr="005018CC" w:rsidRDefault="00020D91" w:rsidP="00D9666B">
            <w:pPr>
              <w:rPr>
                <w:sz w:val="24"/>
                <w:szCs w:val="24"/>
              </w:rPr>
            </w:pPr>
            <w:r>
              <w:rPr>
                <w:sz w:val="24"/>
                <w:szCs w:val="24"/>
              </w:rPr>
              <w:t>Stage de Réussite</w:t>
            </w:r>
          </w:p>
        </w:tc>
        <w:tc>
          <w:tcPr>
            <w:tcW w:w="1559" w:type="dxa"/>
          </w:tcPr>
          <w:p w:rsidR="00773BEB" w:rsidRPr="005018CC" w:rsidRDefault="00773BEB" w:rsidP="00D9666B">
            <w:pPr>
              <w:rPr>
                <w:sz w:val="24"/>
                <w:szCs w:val="24"/>
              </w:rPr>
            </w:pPr>
          </w:p>
        </w:tc>
        <w:tc>
          <w:tcPr>
            <w:tcW w:w="1471"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100" w:type="dxa"/>
          </w:tcPr>
          <w:p w:rsidR="00773BEB" w:rsidRPr="005018CC" w:rsidRDefault="00773BEB" w:rsidP="00D9666B">
            <w:pPr>
              <w:rPr>
                <w:sz w:val="24"/>
                <w:szCs w:val="24"/>
              </w:rPr>
            </w:pPr>
          </w:p>
        </w:tc>
      </w:tr>
      <w:tr w:rsidR="00773BEB" w:rsidRPr="005018CC" w:rsidTr="00D9666B">
        <w:tc>
          <w:tcPr>
            <w:tcW w:w="2377" w:type="dxa"/>
          </w:tcPr>
          <w:p w:rsidR="00773BEB" w:rsidRPr="005018CC" w:rsidRDefault="00773BEB" w:rsidP="00D9666B">
            <w:pPr>
              <w:rPr>
                <w:sz w:val="24"/>
                <w:szCs w:val="24"/>
              </w:rPr>
            </w:pPr>
            <w:r w:rsidRPr="005018CC">
              <w:rPr>
                <w:sz w:val="24"/>
                <w:szCs w:val="24"/>
              </w:rPr>
              <w:t>AUTRES (</w:t>
            </w:r>
            <w:r>
              <w:t>coup de pouce, UPE2a</w:t>
            </w:r>
            <w:r w:rsidRPr="005018CC">
              <w:t>, aide aux devoirs…)</w:t>
            </w:r>
          </w:p>
        </w:tc>
        <w:tc>
          <w:tcPr>
            <w:tcW w:w="1559" w:type="dxa"/>
          </w:tcPr>
          <w:p w:rsidR="00773BEB" w:rsidRPr="005018CC" w:rsidRDefault="00773BEB" w:rsidP="00D9666B">
            <w:pPr>
              <w:rPr>
                <w:sz w:val="24"/>
                <w:szCs w:val="24"/>
              </w:rPr>
            </w:pPr>
          </w:p>
          <w:p w:rsidR="00773BEB" w:rsidRPr="005018CC" w:rsidRDefault="00773BEB" w:rsidP="00D9666B">
            <w:pPr>
              <w:rPr>
                <w:sz w:val="24"/>
                <w:szCs w:val="24"/>
              </w:rPr>
            </w:pPr>
          </w:p>
        </w:tc>
        <w:tc>
          <w:tcPr>
            <w:tcW w:w="1471"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100" w:type="dxa"/>
          </w:tcPr>
          <w:p w:rsidR="00773BEB" w:rsidRPr="005018CC" w:rsidRDefault="00773BEB" w:rsidP="00D9666B">
            <w:pPr>
              <w:rPr>
                <w:sz w:val="24"/>
                <w:szCs w:val="24"/>
              </w:rPr>
            </w:pPr>
          </w:p>
        </w:tc>
      </w:tr>
      <w:tr w:rsidR="00773BEB" w:rsidRPr="005018CC" w:rsidTr="00D9666B">
        <w:tc>
          <w:tcPr>
            <w:tcW w:w="2377" w:type="dxa"/>
          </w:tcPr>
          <w:p w:rsidR="00773BEB" w:rsidRPr="005018CC" w:rsidRDefault="00773BEB" w:rsidP="00D9666B">
            <w:pPr>
              <w:rPr>
                <w:sz w:val="24"/>
                <w:szCs w:val="24"/>
              </w:rPr>
            </w:pPr>
            <w:r w:rsidRPr="005018CC">
              <w:rPr>
                <w:sz w:val="24"/>
                <w:szCs w:val="24"/>
              </w:rPr>
              <w:t>SUIVI RASED (</w:t>
            </w:r>
            <w:r w:rsidRPr="005018CC">
              <w:t>préciser E, G, Psy</w:t>
            </w:r>
            <w:r w:rsidRPr="005018CC">
              <w:rPr>
                <w:sz w:val="24"/>
                <w:szCs w:val="24"/>
              </w:rPr>
              <w:t>)</w:t>
            </w:r>
          </w:p>
        </w:tc>
        <w:tc>
          <w:tcPr>
            <w:tcW w:w="1559" w:type="dxa"/>
          </w:tcPr>
          <w:p w:rsidR="00773BEB" w:rsidRPr="005018CC" w:rsidRDefault="00773BEB" w:rsidP="00D9666B">
            <w:pPr>
              <w:rPr>
                <w:sz w:val="24"/>
                <w:szCs w:val="24"/>
              </w:rPr>
            </w:pPr>
          </w:p>
        </w:tc>
        <w:tc>
          <w:tcPr>
            <w:tcW w:w="1471"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100" w:type="dxa"/>
          </w:tcPr>
          <w:p w:rsidR="00773BEB" w:rsidRPr="005018CC" w:rsidRDefault="00773BEB" w:rsidP="00D9666B">
            <w:pPr>
              <w:rPr>
                <w:sz w:val="24"/>
                <w:szCs w:val="24"/>
              </w:rPr>
            </w:pPr>
          </w:p>
        </w:tc>
      </w:tr>
      <w:tr w:rsidR="00773BEB" w:rsidRPr="005018CC" w:rsidTr="00D9666B">
        <w:tc>
          <w:tcPr>
            <w:tcW w:w="2377" w:type="dxa"/>
          </w:tcPr>
          <w:p w:rsidR="00773BEB" w:rsidRPr="005018CC" w:rsidRDefault="00773BEB" w:rsidP="00D9666B">
            <w:pPr>
              <w:rPr>
                <w:sz w:val="24"/>
                <w:szCs w:val="24"/>
              </w:rPr>
            </w:pPr>
            <w:r w:rsidRPr="005018CC">
              <w:rPr>
                <w:sz w:val="24"/>
                <w:szCs w:val="24"/>
              </w:rPr>
              <w:t>SUIVI EXTERIEUR</w:t>
            </w:r>
          </w:p>
          <w:p w:rsidR="00773BEB" w:rsidRPr="005018CC" w:rsidRDefault="00773BEB" w:rsidP="00D9666B">
            <w:r w:rsidRPr="005018CC">
              <w:t>(préciser orthophonie, orthoptie, CMP,</w:t>
            </w:r>
            <w:r>
              <w:t xml:space="preserve"> </w:t>
            </w:r>
            <w:r w:rsidRPr="005018CC">
              <w:t>CMPP, CAMPS, ergothérapie…)</w:t>
            </w:r>
          </w:p>
        </w:tc>
        <w:tc>
          <w:tcPr>
            <w:tcW w:w="1559" w:type="dxa"/>
          </w:tcPr>
          <w:p w:rsidR="00773BEB" w:rsidRPr="005018CC" w:rsidRDefault="00773BEB" w:rsidP="00D9666B">
            <w:pPr>
              <w:rPr>
                <w:sz w:val="24"/>
                <w:szCs w:val="24"/>
              </w:rPr>
            </w:pPr>
          </w:p>
        </w:tc>
        <w:tc>
          <w:tcPr>
            <w:tcW w:w="1471"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100" w:type="dxa"/>
          </w:tcPr>
          <w:p w:rsidR="00773BEB" w:rsidRPr="005018CC" w:rsidRDefault="00773BEB" w:rsidP="00D9666B">
            <w:pPr>
              <w:rPr>
                <w:sz w:val="24"/>
                <w:szCs w:val="24"/>
              </w:rPr>
            </w:pPr>
          </w:p>
        </w:tc>
      </w:tr>
      <w:tr w:rsidR="00773BEB" w:rsidRPr="005018CC" w:rsidTr="00D9666B">
        <w:tc>
          <w:tcPr>
            <w:tcW w:w="2377" w:type="dxa"/>
            <w:vAlign w:val="center"/>
          </w:tcPr>
          <w:p w:rsidR="00773BEB" w:rsidRPr="005018CC" w:rsidRDefault="00773BEB" w:rsidP="00D9666B">
            <w:pPr>
              <w:jc w:val="center"/>
              <w:rPr>
                <w:sz w:val="24"/>
                <w:szCs w:val="24"/>
              </w:rPr>
            </w:pPr>
            <w:r w:rsidRPr="005018CC">
              <w:rPr>
                <w:sz w:val="24"/>
                <w:szCs w:val="24"/>
              </w:rPr>
              <w:t>Fréquentation scolaire</w:t>
            </w:r>
          </w:p>
        </w:tc>
        <w:tc>
          <w:tcPr>
            <w:tcW w:w="1559" w:type="dxa"/>
          </w:tcPr>
          <w:p w:rsidR="00773BEB" w:rsidRDefault="00773BEB" w:rsidP="00D9666B">
            <w:pPr>
              <w:rPr>
                <w:sz w:val="24"/>
                <w:szCs w:val="24"/>
              </w:rPr>
            </w:pPr>
          </w:p>
          <w:p w:rsidR="00773BEB" w:rsidRPr="005018CC" w:rsidRDefault="00773BEB" w:rsidP="00D9666B">
            <w:pPr>
              <w:rPr>
                <w:sz w:val="24"/>
                <w:szCs w:val="24"/>
              </w:rPr>
            </w:pPr>
          </w:p>
        </w:tc>
        <w:tc>
          <w:tcPr>
            <w:tcW w:w="1471"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277" w:type="dxa"/>
          </w:tcPr>
          <w:p w:rsidR="00773BEB" w:rsidRPr="005018CC" w:rsidRDefault="00773BEB" w:rsidP="00D9666B">
            <w:pPr>
              <w:rPr>
                <w:sz w:val="24"/>
                <w:szCs w:val="24"/>
              </w:rPr>
            </w:pPr>
          </w:p>
        </w:tc>
        <w:tc>
          <w:tcPr>
            <w:tcW w:w="1100" w:type="dxa"/>
          </w:tcPr>
          <w:p w:rsidR="00773BEB" w:rsidRPr="005018CC" w:rsidRDefault="00773BEB" w:rsidP="00D9666B">
            <w:pPr>
              <w:rPr>
                <w:sz w:val="24"/>
                <w:szCs w:val="24"/>
              </w:rPr>
            </w:pPr>
          </w:p>
        </w:tc>
      </w:tr>
    </w:tbl>
    <w:p w:rsidR="00773BEB" w:rsidRDefault="00773BEB" w:rsidP="00773BEB">
      <w:pPr>
        <w:jc w:val="center"/>
        <w:rPr>
          <w:b/>
          <w:i/>
          <w:sz w:val="24"/>
          <w:szCs w:val="24"/>
        </w:rPr>
      </w:pPr>
    </w:p>
    <w:p w:rsidR="00773BEB" w:rsidRDefault="00773BEB" w:rsidP="00773BEB">
      <w:pPr>
        <w:rPr>
          <w:rFonts w:ascii="Arial" w:hAnsi="Arial" w:cs="Arial"/>
        </w:rPr>
      </w:pPr>
    </w:p>
    <w:p w:rsidR="00773BEB" w:rsidRDefault="00773BEB" w:rsidP="00773BEB">
      <w:pPr>
        <w:ind w:left="-993"/>
        <w:rPr>
          <w:rFonts w:ascii="Arial" w:hAnsi="Arial" w:cs="Arial"/>
        </w:rPr>
      </w:pPr>
    </w:p>
    <w:p w:rsidR="00773BEB" w:rsidRDefault="00773BEB" w:rsidP="00773BEB">
      <w:pPr>
        <w:rPr>
          <w:rFonts w:ascii="Arial" w:hAnsi="Arial" w:cs="Arial"/>
        </w:rPr>
      </w:pPr>
    </w:p>
    <w:p w:rsidR="00773BEB" w:rsidRPr="00912097" w:rsidRDefault="00773BEB" w:rsidP="00773BEB">
      <w:pPr>
        <w:spacing w:after="160" w:line="259" w:lineRule="auto"/>
        <w:rPr>
          <w:rFonts w:ascii="Arial" w:hAnsi="Arial" w:cs="Arial"/>
          <w:sz w:val="16"/>
          <w:szCs w:val="16"/>
        </w:rPr>
      </w:pPr>
      <w:r>
        <w:rPr>
          <w:rFonts w:ascii="Arial" w:hAnsi="Arial" w:cs="Arial"/>
          <w:sz w:val="16"/>
          <w:szCs w:val="16"/>
        </w:rPr>
        <w:br w:type="page"/>
      </w:r>
    </w:p>
    <w:p w:rsidR="00773BEB" w:rsidRDefault="00773BEB" w:rsidP="00773BEB">
      <w:pPr>
        <w:ind w:left="-142"/>
        <w:rPr>
          <w:rFonts w:ascii="Arial" w:hAnsi="Arial" w:cs="Arial"/>
        </w:rPr>
      </w:pPr>
      <w:r>
        <w:rPr>
          <w:rFonts w:ascii="Arial" w:hAnsi="Arial" w:cs="Arial"/>
        </w:rPr>
        <w:lastRenderedPageBreak/>
        <w:t>Indiquer les domaines dans lesquels l’élève réussit (points d’appui) et ceux dans lesquels il est en difficulté :</w:t>
      </w:r>
    </w:p>
    <w:p w:rsidR="00773BEB" w:rsidRPr="00F556D3" w:rsidRDefault="00773BEB" w:rsidP="00773BEB">
      <w:pPr>
        <w:rPr>
          <w:b/>
          <w:i/>
          <w:sz w:val="16"/>
          <w:szCs w:val="16"/>
        </w:rPr>
      </w:pPr>
    </w:p>
    <w:tbl>
      <w:tblPr>
        <w:tblW w:w="51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9"/>
        <w:gridCol w:w="918"/>
        <w:gridCol w:w="1008"/>
        <w:gridCol w:w="2971"/>
        <w:gridCol w:w="3835"/>
        <w:gridCol w:w="3688"/>
      </w:tblGrid>
      <w:tr w:rsidR="00773BEB" w:rsidRPr="005018CC" w:rsidTr="00D9666B">
        <w:tc>
          <w:tcPr>
            <w:tcW w:w="1016"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pPr>
              <w:rPr>
                <w:b/>
              </w:rPr>
            </w:pPr>
            <w:r w:rsidRPr="005018CC">
              <w:rPr>
                <w:b/>
              </w:rPr>
              <w:t xml:space="preserve">APPRENTISSAGES  </w:t>
            </w:r>
          </w:p>
        </w:tc>
        <w:tc>
          <w:tcPr>
            <w:tcW w:w="294"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pPr>
              <w:rPr>
                <w:b/>
                <w:sz w:val="18"/>
                <w:szCs w:val="18"/>
              </w:rPr>
            </w:pPr>
            <w:r>
              <w:rPr>
                <w:b/>
                <w:sz w:val="18"/>
                <w:szCs w:val="18"/>
              </w:rPr>
              <w:t>Points d’appui</w:t>
            </w:r>
          </w:p>
        </w:tc>
        <w:tc>
          <w:tcPr>
            <w:tcW w:w="323"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pPr>
              <w:rPr>
                <w:b/>
                <w:sz w:val="18"/>
                <w:szCs w:val="18"/>
              </w:rPr>
            </w:pPr>
            <w:r w:rsidRPr="005018CC">
              <w:rPr>
                <w:b/>
                <w:sz w:val="18"/>
                <w:szCs w:val="18"/>
              </w:rPr>
              <w:t>D</w:t>
            </w:r>
            <w:r>
              <w:rPr>
                <w:b/>
                <w:sz w:val="18"/>
                <w:szCs w:val="18"/>
              </w:rPr>
              <w:t>ifficultés</w:t>
            </w:r>
          </w:p>
        </w:tc>
        <w:tc>
          <w:tcPr>
            <w:tcW w:w="953" w:type="pct"/>
            <w:tcBorders>
              <w:top w:val="single" w:sz="4" w:space="0" w:color="000000"/>
              <w:left w:val="single" w:sz="4" w:space="0" w:color="000000"/>
              <w:bottom w:val="single" w:sz="4" w:space="0" w:color="000000"/>
              <w:right w:val="single" w:sz="4" w:space="0" w:color="000000"/>
            </w:tcBorders>
            <w:hideMark/>
          </w:tcPr>
          <w:p w:rsidR="00773BEB" w:rsidRPr="005018CC" w:rsidRDefault="00773BEB" w:rsidP="00D9666B">
            <w:pPr>
              <w:jc w:val="center"/>
              <w:rPr>
                <w:b/>
              </w:rPr>
            </w:pPr>
            <w:r>
              <w:rPr>
                <w:b/>
              </w:rPr>
              <w:t>Observations et évaluations prises en compte</w:t>
            </w:r>
          </w:p>
        </w:tc>
        <w:tc>
          <w:tcPr>
            <w:tcW w:w="1230" w:type="pct"/>
            <w:tcBorders>
              <w:top w:val="single" w:sz="4" w:space="0" w:color="000000"/>
              <w:left w:val="single" w:sz="4" w:space="0" w:color="000000"/>
              <w:right w:val="single" w:sz="4" w:space="0" w:color="000000"/>
            </w:tcBorders>
          </w:tcPr>
          <w:p w:rsidR="00773BEB" w:rsidRPr="005018CC" w:rsidRDefault="00773BEB" w:rsidP="00D9666B">
            <w:pPr>
              <w:jc w:val="center"/>
              <w:rPr>
                <w:b/>
              </w:rPr>
            </w:pPr>
            <w:r w:rsidRPr="005018CC">
              <w:rPr>
                <w:b/>
              </w:rPr>
              <w:t>Précisions quant aux difficultés</w:t>
            </w:r>
          </w:p>
        </w:tc>
        <w:tc>
          <w:tcPr>
            <w:tcW w:w="1183" w:type="pct"/>
            <w:tcBorders>
              <w:top w:val="single" w:sz="4" w:space="0" w:color="000000"/>
              <w:left w:val="single" w:sz="4" w:space="0" w:color="000000"/>
              <w:right w:val="single" w:sz="4" w:space="0" w:color="000000"/>
            </w:tcBorders>
          </w:tcPr>
          <w:p w:rsidR="00773BEB" w:rsidRPr="005018CC" w:rsidRDefault="00773BEB" w:rsidP="00D9666B">
            <w:pPr>
              <w:jc w:val="center"/>
              <w:rPr>
                <w:b/>
              </w:rPr>
            </w:pPr>
            <w:r w:rsidRPr="005018CC">
              <w:rPr>
                <w:b/>
              </w:rPr>
              <w:t>Aides apportées en classe</w:t>
            </w:r>
          </w:p>
        </w:tc>
      </w:tr>
      <w:tr w:rsidR="00773BEB" w:rsidRPr="005018CC" w:rsidTr="00D9666B">
        <w:tc>
          <w:tcPr>
            <w:tcW w:w="1016" w:type="pct"/>
            <w:tcBorders>
              <w:top w:val="single" w:sz="4" w:space="0" w:color="000000"/>
              <w:left w:val="single" w:sz="4" w:space="0" w:color="000000"/>
              <w:bottom w:val="single" w:sz="4" w:space="0" w:color="000000"/>
              <w:right w:val="single" w:sz="4" w:space="0" w:color="000000"/>
            </w:tcBorders>
            <w:hideMark/>
          </w:tcPr>
          <w:p w:rsidR="00773BEB" w:rsidRPr="005018CC" w:rsidRDefault="00773BEB" w:rsidP="00D9666B">
            <w:pPr>
              <w:spacing w:after="120"/>
            </w:pPr>
            <w:r w:rsidRPr="005018CC">
              <w:t>Langage oral</w:t>
            </w:r>
          </w:p>
        </w:tc>
        <w:tc>
          <w:tcPr>
            <w:tcW w:w="294"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323"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953" w:type="pct"/>
            <w:vMerge w:val="restar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1230" w:type="pct"/>
            <w:vMerge w:val="restart"/>
            <w:tcBorders>
              <w:left w:val="single" w:sz="4" w:space="0" w:color="000000"/>
              <w:right w:val="single" w:sz="4" w:space="0" w:color="000000"/>
            </w:tcBorders>
          </w:tcPr>
          <w:p w:rsidR="00773BEB" w:rsidRPr="005018CC" w:rsidRDefault="00773BEB" w:rsidP="00D9666B"/>
        </w:tc>
        <w:tc>
          <w:tcPr>
            <w:tcW w:w="1183" w:type="pct"/>
            <w:vMerge w:val="restart"/>
            <w:tcBorders>
              <w:left w:val="single" w:sz="4" w:space="0" w:color="000000"/>
              <w:right w:val="single" w:sz="4" w:space="0" w:color="000000"/>
            </w:tcBorders>
          </w:tcPr>
          <w:p w:rsidR="00773BEB" w:rsidRPr="005018CC" w:rsidRDefault="00773BEB" w:rsidP="00D9666B"/>
        </w:tc>
      </w:tr>
      <w:tr w:rsidR="00773BEB" w:rsidRPr="005018CC" w:rsidTr="00D9666B">
        <w:tc>
          <w:tcPr>
            <w:tcW w:w="1016" w:type="pct"/>
            <w:tcBorders>
              <w:top w:val="single" w:sz="4" w:space="0" w:color="000000"/>
              <w:left w:val="single" w:sz="4" w:space="0" w:color="000000"/>
              <w:bottom w:val="single" w:sz="4" w:space="0" w:color="000000"/>
              <w:right w:val="single" w:sz="4" w:space="0" w:color="000000"/>
            </w:tcBorders>
            <w:hideMark/>
          </w:tcPr>
          <w:p w:rsidR="00773BEB" w:rsidRPr="005018CC" w:rsidRDefault="00773BEB" w:rsidP="00D9666B">
            <w:pPr>
              <w:spacing w:after="120"/>
            </w:pPr>
            <w:r w:rsidRPr="005018CC">
              <w:t>Compréhension</w:t>
            </w:r>
          </w:p>
        </w:tc>
        <w:tc>
          <w:tcPr>
            <w:tcW w:w="294"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323"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953" w:type="pct"/>
            <w:vMerge/>
            <w:tcBorders>
              <w:top w:val="single" w:sz="4" w:space="0" w:color="000000"/>
              <w:left w:val="single" w:sz="4" w:space="0" w:color="000000"/>
              <w:bottom w:val="single" w:sz="4" w:space="0" w:color="000000"/>
              <w:right w:val="single" w:sz="4" w:space="0" w:color="000000"/>
            </w:tcBorders>
            <w:vAlign w:val="center"/>
            <w:hideMark/>
          </w:tcPr>
          <w:p w:rsidR="00773BEB" w:rsidRPr="005018CC" w:rsidRDefault="00773BEB" w:rsidP="00D9666B"/>
        </w:tc>
        <w:tc>
          <w:tcPr>
            <w:tcW w:w="1230" w:type="pct"/>
            <w:vMerge/>
            <w:tcBorders>
              <w:left w:val="single" w:sz="4" w:space="0" w:color="000000"/>
              <w:right w:val="single" w:sz="4" w:space="0" w:color="000000"/>
            </w:tcBorders>
          </w:tcPr>
          <w:p w:rsidR="00773BEB" w:rsidRPr="005018CC" w:rsidRDefault="00773BEB" w:rsidP="00D9666B"/>
        </w:tc>
        <w:tc>
          <w:tcPr>
            <w:tcW w:w="1183" w:type="pct"/>
            <w:vMerge/>
            <w:tcBorders>
              <w:left w:val="single" w:sz="4" w:space="0" w:color="000000"/>
              <w:right w:val="single" w:sz="4" w:space="0" w:color="000000"/>
            </w:tcBorders>
          </w:tcPr>
          <w:p w:rsidR="00773BEB" w:rsidRPr="005018CC" w:rsidRDefault="00773BEB" w:rsidP="00D9666B"/>
        </w:tc>
      </w:tr>
      <w:tr w:rsidR="00773BEB" w:rsidRPr="005018CC" w:rsidTr="00D9666B">
        <w:tc>
          <w:tcPr>
            <w:tcW w:w="1016" w:type="pct"/>
            <w:tcBorders>
              <w:top w:val="single" w:sz="4" w:space="0" w:color="000000"/>
              <w:left w:val="single" w:sz="4" w:space="0" w:color="000000"/>
              <w:bottom w:val="single" w:sz="4" w:space="0" w:color="000000"/>
              <w:right w:val="single" w:sz="4" w:space="0" w:color="000000"/>
            </w:tcBorders>
            <w:hideMark/>
          </w:tcPr>
          <w:p w:rsidR="00773BEB" w:rsidRPr="005018CC" w:rsidRDefault="00773BEB" w:rsidP="00D9666B">
            <w:pPr>
              <w:spacing w:after="120"/>
            </w:pPr>
            <w:r w:rsidRPr="005018CC">
              <w:t>Mémorisation</w:t>
            </w:r>
          </w:p>
        </w:tc>
        <w:tc>
          <w:tcPr>
            <w:tcW w:w="294"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323"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953" w:type="pct"/>
            <w:vMerge/>
            <w:tcBorders>
              <w:top w:val="single" w:sz="4" w:space="0" w:color="000000"/>
              <w:left w:val="single" w:sz="4" w:space="0" w:color="000000"/>
              <w:bottom w:val="single" w:sz="4" w:space="0" w:color="000000"/>
              <w:right w:val="single" w:sz="4" w:space="0" w:color="000000"/>
            </w:tcBorders>
            <w:vAlign w:val="center"/>
            <w:hideMark/>
          </w:tcPr>
          <w:p w:rsidR="00773BEB" w:rsidRPr="005018CC" w:rsidRDefault="00773BEB" w:rsidP="00D9666B"/>
        </w:tc>
        <w:tc>
          <w:tcPr>
            <w:tcW w:w="1230" w:type="pct"/>
            <w:vMerge/>
            <w:tcBorders>
              <w:left w:val="single" w:sz="4" w:space="0" w:color="000000"/>
              <w:right w:val="single" w:sz="4" w:space="0" w:color="000000"/>
            </w:tcBorders>
          </w:tcPr>
          <w:p w:rsidR="00773BEB" w:rsidRPr="005018CC" w:rsidRDefault="00773BEB" w:rsidP="00D9666B"/>
        </w:tc>
        <w:tc>
          <w:tcPr>
            <w:tcW w:w="1183" w:type="pct"/>
            <w:vMerge/>
            <w:tcBorders>
              <w:left w:val="single" w:sz="4" w:space="0" w:color="000000"/>
              <w:right w:val="single" w:sz="4" w:space="0" w:color="000000"/>
            </w:tcBorders>
          </w:tcPr>
          <w:p w:rsidR="00773BEB" w:rsidRPr="005018CC" w:rsidRDefault="00773BEB" w:rsidP="00D9666B"/>
        </w:tc>
      </w:tr>
      <w:tr w:rsidR="00773BEB" w:rsidRPr="005018CC" w:rsidTr="00D9666B">
        <w:tc>
          <w:tcPr>
            <w:tcW w:w="1016" w:type="pct"/>
            <w:tcBorders>
              <w:top w:val="single" w:sz="4" w:space="0" w:color="000000"/>
              <w:left w:val="single" w:sz="4" w:space="0" w:color="000000"/>
              <w:bottom w:val="single" w:sz="4" w:space="0" w:color="000000"/>
              <w:right w:val="single" w:sz="4" w:space="0" w:color="000000"/>
            </w:tcBorders>
            <w:hideMark/>
          </w:tcPr>
          <w:p w:rsidR="00773BEB" w:rsidRPr="005018CC" w:rsidRDefault="00773BEB" w:rsidP="00D9666B">
            <w:pPr>
              <w:spacing w:after="120"/>
            </w:pPr>
            <w:r w:rsidRPr="005018CC">
              <w:t>Motricité globale</w:t>
            </w:r>
          </w:p>
        </w:tc>
        <w:tc>
          <w:tcPr>
            <w:tcW w:w="294"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323"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953" w:type="pct"/>
            <w:vMerge/>
            <w:tcBorders>
              <w:top w:val="single" w:sz="4" w:space="0" w:color="000000"/>
              <w:left w:val="single" w:sz="4" w:space="0" w:color="000000"/>
              <w:bottom w:val="single" w:sz="4" w:space="0" w:color="000000"/>
              <w:right w:val="single" w:sz="4" w:space="0" w:color="000000"/>
            </w:tcBorders>
            <w:vAlign w:val="center"/>
            <w:hideMark/>
          </w:tcPr>
          <w:p w:rsidR="00773BEB" w:rsidRPr="005018CC" w:rsidRDefault="00773BEB" w:rsidP="00D9666B"/>
        </w:tc>
        <w:tc>
          <w:tcPr>
            <w:tcW w:w="1230" w:type="pct"/>
            <w:vMerge/>
            <w:tcBorders>
              <w:left w:val="single" w:sz="4" w:space="0" w:color="000000"/>
              <w:right w:val="single" w:sz="4" w:space="0" w:color="000000"/>
            </w:tcBorders>
          </w:tcPr>
          <w:p w:rsidR="00773BEB" w:rsidRPr="005018CC" w:rsidRDefault="00773BEB" w:rsidP="00D9666B"/>
        </w:tc>
        <w:tc>
          <w:tcPr>
            <w:tcW w:w="1183" w:type="pct"/>
            <w:vMerge/>
            <w:tcBorders>
              <w:left w:val="single" w:sz="4" w:space="0" w:color="000000"/>
              <w:right w:val="single" w:sz="4" w:space="0" w:color="000000"/>
            </w:tcBorders>
          </w:tcPr>
          <w:p w:rsidR="00773BEB" w:rsidRPr="005018CC" w:rsidRDefault="00773BEB" w:rsidP="00D9666B"/>
        </w:tc>
      </w:tr>
      <w:tr w:rsidR="00773BEB" w:rsidRPr="005018CC" w:rsidTr="00D9666B">
        <w:tc>
          <w:tcPr>
            <w:tcW w:w="1016"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pPr>
              <w:spacing w:after="120"/>
            </w:pPr>
            <w:r>
              <w:t>Activité physique</w:t>
            </w:r>
          </w:p>
        </w:tc>
        <w:tc>
          <w:tcPr>
            <w:tcW w:w="294"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323"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953" w:type="pct"/>
            <w:vMerge/>
            <w:tcBorders>
              <w:top w:val="single" w:sz="4" w:space="0" w:color="000000"/>
              <w:left w:val="single" w:sz="4" w:space="0" w:color="000000"/>
              <w:bottom w:val="single" w:sz="4" w:space="0" w:color="000000"/>
              <w:right w:val="single" w:sz="4" w:space="0" w:color="000000"/>
            </w:tcBorders>
            <w:vAlign w:val="center"/>
          </w:tcPr>
          <w:p w:rsidR="00773BEB" w:rsidRPr="005018CC" w:rsidRDefault="00773BEB" w:rsidP="00D9666B"/>
        </w:tc>
        <w:tc>
          <w:tcPr>
            <w:tcW w:w="1230" w:type="pct"/>
            <w:vMerge/>
            <w:tcBorders>
              <w:left w:val="single" w:sz="4" w:space="0" w:color="000000"/>
              <w:right w:val="single" w:sz="4" w:space="0" w:color="000000"/>
            </w:tcBorders>
          </w:tcPr>
          <w:p w:rsidR="00773BEB" w:rsidRPr="005018CC" w:rsidRDefault="00773BEB" w:rsidP="00D9666B"/>
        </w:tc>
        <w:tc>
          <w:tcPr>
            <w:tcW w:w="1183" w:type="pct"/>
            <w:vMerge/>
            <w:tcBorders>
              <w:left w:val="single" w:sz="4" w:space="0" w:color="000000"/>
              <w:right w:val="single" w:sz="4" w:space="0" w:color="000000"/>
            </w:tcBorders>
          </w:tcPr>
          <w:p w:rsidR="00773BEB" w:rsidRPr="005018CC" w:rsidRDefault="00773BEB" w:rsidP="00D9666B"/>
        </w:tc>
      </w:tr>
      <w:tr w:rsidR="00773BEB" w:rsidRPr="005018CC" w:rsidTr="00D9666B">
        <w:tc>
          <w:tcPr>
            <w:tcW w:w="1016" w:type="pct"/>
            <w:tcBorders>
              <w:top w:val="single" w:sz="4" w:space="0" w:color="000000"/>
              <w:left w:val="single" w:sz="4" w:space="0" w:color="000000"/>
              <w:bottom w:val="single" w:sz="4" w:space="0" w:color="000000"/>
              <w:right w:val="single" w:sz="4" w:space="0" w:color="000000"/>
            </w:tcBorders>
            <w:hideMark/>
          </w:tcPr>
          <w:p w:rsidR="00773BEB" w:rsidRPr="005018CC" w:rsidRDefault="00773BEB" w:rsidP="00D9666B">
            <w:pPr>
              <w:spacing w:after="120"/>
            </w:pPr>
            <w:r>
              <w:t>Repérage spatio-temporel</w:t>
            </w:r>
          </w:p>
        </w:tc>
        <w:tc>
          <w:tcPr>
            <w:tcW w:w="294"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323"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953" w:type="pct"/>
            <w:vMerge/>
            <w:tcBorders>
              <w:top w:val="single" w:sz="4" w:space="0" w:color="000000"/>
              <w:left w:val="single" w:sz="4" w:space="0" w:color="000000"/>
              <w:bottom w:val="single" w:sz="4" w:space="0" w:color="000000"/>
              <w:right w:val="single" w:sz="4" w:space="0" w:color="000000"/>
            </w:tcBorders>
            <w:vAlign w:val="center"/>
            <w:hideMark/>
          </w:tcPr>
          <w:p w:rsidR="00773BEB" w:rsidRPr="005018CC" w:rsidRDefault="00773BEB" w:rsidP="00D9666B"/>
        </w:tc>
        <w:tc>
          <w:tcPr>
            <w:tcW w:w="1230" w:type="pct"/>
            <w:vMerge/>
            <w:tcBorders>
              <w:left w:val="single" w:sz="4" w:space="0" w:color="000000"/>
              <w:right w:val="single" w:sz="4" w:space="0" w:color="000000"/>
            </w:tcBorders>
          </w:tcPr>
          <w:p w:rsidR="00773BEB" w:rsidRPr="005018CC" w:rsidRDefault="00773BEB" w:rsidP="00D9666B"/>
        </w:tc>
        <w:tc>
          <w:tcPr>
            <w:tcW w:w="1183" w:type="pct"/>
            <w:vMerge/>
            <w:tcBorders>
              <w:left w:val="single" w:sz="4" w:space="0" w:color="000000"/>
              <w:right w:val="single" w:sz="4" w:space="0" w:color="000000"/>
            </w:tcBorders>
          </w:tcPr>
          <w:p w:rsidR="00773BEB" w:rsidRPr="005018CC" w:rsidRDefault="00773BEB" w:rsidP="00D9666B"/>
        </w:tc>
      </w:tr>
      <w:tr w:rsidR="00773BEB" w:rsidRPr="005018CC" w:rsidTr="00D9666B">
        <w:tc>
          <w:tcPr>
            <w:tcW w:w="1016" w:type="pct"/>
            <w:tcBorders>
              <w:top w:val="single" w:sz="4" w:space="0" w:color="000000"/>
              <w:left w:val="single" w:sz="4" w:space="0" w:color="000000"/>
              <w:bottom w:val="single" w:sz="4" w:space="0" w:color="000000"/>
              <w:right w:val="single" w:sz="4" w:space="0" w:color="000000"/>
            </w:tcBorders>
            <w:hideMark/>
          </w:tcPr>
          <w:p w:rsidR="00773BEB" w:rsidRPr="005018CC" w:rsidRDefault="00773BEB" w:rsidP="00D9666B">
            <w:pPr>
              <w:spacing w:after="120"/>
            </w:pPr>
            <w:r w:rsidRPr="005018CC">
              <w:t>Graphisme/écriture</w:t>
            </w:r>
            <w:r>
              <w:t>/ langage écrit</w:t>
            </w:r>
          </w:p>
        </w:tc>
        <w:tc>
          <w:tcPr>
            <w:tcW w:w="294"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323"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953" w:type="pct"/>
            <w:vMerge/>
            <w:tcBorders>
              <w:top w:val="single" w:sz="4" w:space="0" w:color="000000"/>
              <w:left w:val="single" w:sz="4" w:space="0" w:color="000000"/>
              <w:bottom w:val="single" w:sz="4" w:space="0" w:color="000000"/>
              <w:right w:val="single" w:sz="4" w:space="0" w:color="000000"/>
            </w:tcBorders>
            <w:vAlign w:val="center"/>
            <w:hideMark/>
          </w:tcPr>
          <w:p w:rsidR="00773BEB" w:rsidRPr="005018CC" w:rsidRDefault="00773BEB" w:rsidP="00D9666B"/>
        </w:tc>
        <w:tc>
          <w:tcPr>
            <w:tcW w:w="1230" w:type="pct"/>
            <w:vMerge/>
            <w:tcBorders>
              <w:left w:val="single" w:sz="4" w:space="0" w:color="000000"/>
              <w:right w:val="single" w:sz="4" w:space="0" w:color="000000"/>
            </w:tcBorders>
          </w:tcPr>
          <w:p w:rsidR="00773BEB" w:rsidRPr="005018CC" w:rsidRDefault="00773BEB" w:rsidP="00D9666B"/>
        </w:tc>
        <w:tc>
          <w:tcPr>
            <w:tcW w:w="1183" w:type="pct"/>
            <w:vMerge/>
            <w:tcBorders>
              <w:left w:val="single" w:sz="4" w:space="0" w:color="000000"/>
              <w:right w:val="single" w:sz="4" w:space="0" w:color="000000"/>
            </w:tcBorders>
          </w:tcPr>
          <w:p w:rsidR="00773BEB" w:rsidRPr="005018CC" w:rsidRDefault="00773BEB" w:rsidP="00D9666B"/>
        </w:tc>
      </w:tr>
      <w:tr w:rsidR="00773BEB" w:rsidRPr="005018CC" w:rsidTr="00D9666B">
        <w:tc>
          <w:tcPr>
            <w:tcW w:w="1016" w:type="pct"/>
            <w:tcBorders>
              <w:top w:val="single" w:sz="4" w:space="0" w:color="000000"/>
              <w:left w:val="single" w:sz="4" w:space="0" w:color="000000"/>
              <w:bottom w:val="single" w:sz="4" w:space="0" w:color="000000"/>
              <w:right w:val="single" w:sz="4" w:space="0" w:color="000000"/>
            </w:tcBorders>
            <w:hideMark/>
          </w:tcPr>
          <w:p w:rsidR="00773BEB" w:rsidRPr="005018CC" w:rsidRDefault="00773BEB" w:rsidP="00D9666B">
            <w:pPr>
              <w:spacing w:after="120"/>
            </w:pPr>
            <w:r w:rsidRPr="005018CC">
              <w:t>Phonologie/lecture</w:t>
            </w:r>
          </w:p>
        </w:tc>
        <w:tc>
          <w:tcPr>
            <w:tcW w:w="294"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323"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953" w:type="pct"/>
            <w:vMerge/>
            <w:tcBorders>
              <w:top w:val="single" w:sz="4" w:space="0" w:color="000000"/>
              <w:left w:val="single" w:sz="4" w:space="0" w:color="000000"/>
              <w:bottom w:val="single" w:sz="4" w:space="0" w:color="000000"/>
              <w:right w:val="single" w:sz="4" w:space="0" w:color="000000"/>
            </w:tcBorders>
            <w:vAlign w:val="center"/>
            <w:hideMark/>
          </w:tcPr>
          <w:p w:rsidR="00773BEB" w:rsidRPr="005018CC" w:rsidRDefault="00773BEB" w:rsidP="00D9666B"/>
        </w:tc>
        <w:tc>
          <w:tcPr>
            <w:tcW w:w="1230" w:type="pct"/>
            <w:vMerge/>
            <w:tcBorders>
              <w:left w:val="single" w:sz="4" w:space="0" w:color="000000"/>
              <w:right w:val="single" w:sz="4" w:space="0" w:color="000000"/>
            </w:tcBorders>
          </w:tcPr>
          <w:p w:rsidR="00773BEB" w:rsidRPr="005018CC" w:rsidRDefault="00773BEB" w:rsidP="00D9666B"/>
        </w:tc>
        <w:tc>
          <w:tcPr>
            <w:tcW w:w="1183" w:type="pct"/>
            <w:vMerge/>
            <w:tcBorders>
              <w:left w:val="single" w:sz="4" w:space="0" w:color="000000"/>
              <w:right w:val="single" w:sz="4" w:space="0" w:color="000000"/>
            </w:tcBorders>
          </w:tcPr>
          <w:p w:rsidR="00773BEB" w:rsidRPr="005018CC" w:rsidRDefault="00773BEB" w:rsidP="00D9666B"/>
        </w:tc>
      </w:tr>
      <w:tr w:rsidR="00773BEB" w:rsidRPr="005018CC" w:rsidTr="00D9666B">
        <w:tc>
          <w:tcPr>
            <w:tcW w:w="1016" w:type="pct"/>
            <w:tcBorders>
              <w:top w:val="single" w:sz="4" w:space="0" w:color="000000"/>
              <w:left w:val="single" w:sz="4" w:space="0" w:color="000000"/>
              <w:bottom w:val="single" w:sz="4" w:space="0" w:color="000000"/>
              <w:right w:val="single" w:sz="4" w:space="0" w:color="000000"/>
            </w:tcBorders>
            <w:hideMark/>
          </w:tcPr>
          <w:p w:rsidR="00773BEB" w:rsidRPr="005018CC" w:rsidRDefault="00773BEB" w:rsidP="00D9666B">
            <w:pPr>
              <w:spacing w:after="120"/>
            </w:pPr>
            <w:r w:rsidRPr="005018CC">
              <w:t>Logique/ mathématiques</w:t>
            </w:r>
          </w:p>
        </w:tc>
        <w:tc>
          <w:tcPr>
            <w:tcW w:w="294"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323"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953" w:type="pct"/>
            <w:vMerge/>
            <w:tcBorders>
              <w:top w:val="single" w:sz="4" w:space="0" w:color="000000"/>
              <w:left w:val="single" w:sz="4" w:space="0" w:color="000000"/>
              <w:bottom w:val="single" w:sz="4" w:space="0" w:color="000000"/>
              <w:right w:val="single" w:sz="4" w:space="0" w:color="000000"/>
            </w:tcBorders>
            <w:vAlign w:val="center"/>
            <w:hideMark/>
          </w:tcPr>
          <w:p w:rsidR="00773BEB" w:rsidRPr="005018CC" w:rsidRDefault="00773BEB" w:rsidP="00D9666B"/>
        </w:tc>
        <w:tc>
          <w:tcPr>
            <w:tcW w:w="1230" w:type="pct"/>
            <w:vMerge/>
            <w:tcBorders>
              <w:left w:val="single" w:sz="4" w:space="0" w:color="000000"/>
              <w:bottom w:val="single" w:sz="4" w:space="0" w:color="000000"/>
              <w:right w:val="single" w:sz="4" w:space="0" w:color="000000"/>
            </w:tcBorders>
          </w:tcPr>
          <w:p w:rsidR="00773BEB" w:rsidRPr="005018CC" w:rsidRDefault="00773BEB" w:rsidP="00D9666B"/>
        </w:tc>
        <w:tc>
          <w:tcPr>
            <w:tcW w:w="1183" w:type="pct"/>
            <w:vMerge/>
            <w:tcBorders>
              <w:left w:val="single" w:sz="4" w:space="0" w:color="000000"/>
              <w:bottom w:val="single" w:sz="4" w:space="0" w:color="000000"/>
              <w:right w:val="single" w:sz="4" w:space="0" w:color="000000"/>
            </w:tcBorders>
          </w:tcPr>
          <w:p w:rsidR="00773BEB" w:rsidRPr="005018CC" w:rsidRDefault="00773BEB" w:rsidP="00D9666B"/>
        </w:tc>
      </w:tr>
    </w:tbl>
    <w:p w:rsidR="00773BEB" w:rsidRDefault="00773BEB" w:rsidP="00773BEB"/>
    <w:tbl>
      <w:tblPr>
        <w:tblW w:w="51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0"/>
        <w:gridCol w:w="932"/>
        <w:gridCol w:w="1007"/>
        <w:gridCol w:w="3002"/>
        <w:gridCol w:w="3766"/>
        <w:gridCol w:w="3682"/>
      </w:tblGrid>
      <w:tr w:rsidR="00773BEB" w:rsidRPr="005018CC" w:rsidTr="00D9666B">
        <w:tc>
          <w:tcPr>
            <w:tcW w:w="1026"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pPr>
              <w:rPr>
                <w:b/>
              </w:rPr>
            </w:pPr>
            <w:r w:rsidRPr="005018CC">
              <w:rPr>
                <w:b/>
                <w:sz w:val="18"/>
                <w:szCs w:val="18"/>
              </w:rPr>
              <w:t>COMPORTEMENT -  ATTITUDE</w:t>
            </w:r>
            <w:r w:rsidRPr="005018CC">
              <w:rPr>
                <w:b/>
              </w:rPr>
              <w:t xml:space="preserve">   </w:t>
            </w:r>
          </w:p>
        </w:tc>
        <w:tc>
          <w:tcPr>
            <w:tcW w:w="299"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pPr>
              <w:rPr>
                <w:b/>
                <w:sz w:val="18"/>
                <w:szCs w:val="18"/>
              </w:rPr>
            </w:pPr>
            <w:r>
              <w:rPr>
                <w:b/>
                <w:sz w:val="18"/>
                <w:szCs w:val="18"/>
              </w:rPr>
              <w:t>Points d’appui</w:t>
            </w:r>
          </w:p>
        </w:tc>
        <w:tc>
          <w:tcPr>
            <w:tcW w:w="323"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pPr>
              <w:rPr>
                <w:b/>
                <w:sz w:val="18"/>
                <w:szCs w:val="18"/>
              </w:rPr>
            </w:pPr>
            <w:r w:rsidRPr="005018CC">
              <w:rPr>
                <w:b/>
                <w:sz w:val="18"/>
                <w:szCs w:val="18"/>
              </w:rPr>
              <w:t>D</w:t>
            </w:r>
            <w:r>
              <w:rPr>
                <w:b/>
                <w:sz w:val="18"/>
                <w:szCs w:val="18"/>
              </w:rPr>
              <w:t>ifficultés</w:t>
            </w:r>
          </w:p>
        </w:tc>
        <w:tc>
          <w:tcPr>
            <w:tcW w:w="963" w:type="pct"/>
            <w:tcBorders>
              <w:top w:val="single" w:sz="4" w:space="0" w:color="000000"/>
              <w:left w:val="single" w:sz="4" w:space="0" w:color="000000"/>
              <w:bottom w:val="single" w:sz="4" w:space="0" w:color="000000"/>
              <w:right w:val="single" w:sz="4" w:space="0" w:color="000000"/>
            </w:tcBorders>
            <w:hideMark/>
          </w:tcPr>
          <w:p w:rsidR="00773BEB" w:rsidRPr="005018CC" w:rsidRDefault="00773BEB" w:rsidP="00D9666B">
            <w:pPr>
              <w:jc w:val="center"/>
              <w:rPr>
                <w:b/>
              </w:rPr>
            </w:pPr>
            <w:r>
              <w:rPr>
                <w:b/>
              </w:rPr>
              <w:t>Eléments observés</w:t>
            </w:r>
          </w:p>
        </w:tc>
        <w:tc>
          <w:tcPr>
            <w:tcW w:w="1208" w:type="pct"/>
            <w:tcBorders>
              <w:top w:val="single" w:sz="4" w:space="0" w:color="000000"/>
              <w:left w:val="single" w:sz="4" w:space="0" w:color="000000"/>
              <w:right w:val="single" w:sz="4" w:space="0" w:color="000000"/>
            </w:tcBorders>
          </w:tcPr>
          <w:p w:rsidR="00773BEB" w:rsidRPr="005018CC" w:rsidRDefault="00773BEB" w:rsidP="00D9666B">
            <w:pPr>
              <w:jc w:val="center"/>
              <w:rPr>
                <w:b/>
              </w:rPr>
            </w:pPr>
            <w:r w:rsidRPr="005018CC">
              <w:rPr>
                <w:b/>
              </w:rPr>
              <w:t>Précisions quant aux difficultés</w:t>
            </w:r>
          </w:p>
        </w:tc>
        <w:tc>
          <w:tcPr>
            <w:tcW w:w="1182" w:type="pct"/>
            <w:tcBorders>
              <w:top w:val="single" w:sz="4" w:space="0" w:color="000000"/>
              <w:left w:val="single" w:sz="4" w:space="0" w:color="000000"/>
              <w:right w:val="single" w:sz="4" w:space="0" w:color="000000"/>
            </w:tcBorders>
          </w:tcPr>
          <w:p w:rsidR="00773BEB" w:rsidRPr="005018CC" w:rsidRDefault="00773BEB" w:rsidP="00D9666B">
            <w:pPr>
              <w:jc w:val="center"/>
              <w:rPr>
                <w:b/>
              </w:rPr>
            </w:pPr>
            <w:r w:rsidRPr="005018CC">
              <w:rPr>
                <w:b/>
              </w:rPr>
              <w:t>Aides apportées en classe</w:t>
            </w:r>
          </w:p>
        </w:tc>
      </w:tr>
      <w:tr w:rsidR="00773BEB" w:rsidRPr="005018CC" w:rsidTr="00D9666B">
        <w:tc>
          <w:tcPr>
            <w:tcW w:w="1026" w:type="pct"/>
            <w:tcBorders>
              <w:top w:val="single" w:sz="4" w:space="0" w:color="000000"/>
              <w:left w:val="single" w:sz="4" w:space="0" w:color="000000"/>
              <w:bottom w:val="single" w:sz="4" w:space="0" w:color="000000"/>
              <w:right w:val="single" w:sz="4" w:space="0" w:color="000000"/>
            </w:tcBorders>
            <w:hideMark/>
          </w:tcPr>
          <w:p w:rsidR="00773BEB" w:rsidRPr="005018CC" w:rsidRDefault="00773BEB" w:rsidP="00D9666B">
            <w:pPr>
              <w:spacing w:after="120"/>
            </w:pPr>
            <w:r w:rsidRPr="005018CC">
              <w:t>Maturité</w:t>
            </w:r>
            <w:r>
              <w:t>*</w:t>
            </w:r>
          </w:p>
        </w:tc>
        <w:tc>
          <w:tcPr>
            <w:tcW w:w="299"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323"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963" w:type="pct"/>
            <w:vMerge w:val="restar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1208" w:type="pct"/>
            <w:vMerge w:val="restart"/>
            <w:tcBorders>
              <w:left w:val="single" w:sz="4" w:space="0" w:color="000000"/>
              <w:right w:val="single" w:sz="4" w:space="0" w:color="000000"/>
            </w:tcBorders>
          </w:tcPr>
          <w:p w:rsidR="00773BEB" w:rsidRPr="005018CC" w:rsidRDefault="00773BEB" w:rsidP="00D9666B"/>
        </w:tc>
        <w:tc>
          <w:tcPr>
            <w:tcW w:w="1182" w:type="pct"/>
            <w:vMerge w:val="restart"/>
            <w:tcBorders>
              <w:left w:val="single" w:sz="4" w:space="0" w:color="000000"/>
              <w:right w:val="single" w:sz="4" w:space="0" w:color="000000"/>
            </w:tcBorders>
          </w:tcPr>
          <w:p w:rsidR="00773BEB" w:rsidRPr="005018CC" w:rsidRDefault="00773BEB" w:rsidP="00D9666B"/>
        </w:tc>
      </w:tr>
      <w:tr w:rsidR="00773BEB" w:rsidRPr="005018CC" w:rsidTr="00D9666B">
        <w:tc>
          <w:tcPr>
            <w:tcW w:w="1026" w:type="pct"/>
            <w:tcBorders>
              <w:top w:val="single" w:sz="4" w:space="0" w:color="000000"/>
              <w:left w:val="single" w:sz="4" w:space="0" w:color="000000"/>
              <w:bottom w:val="single" w:sz="4" w:space="0" w:color="000000"/>
              <w:right w:val="single" w:sz="4" w:space="0" w:color="000000"/>
            </w:tcBorders>
            <w:hideMark/>
          </w:tcPr>
          <w:p w:rsidR="00773BEB" w:rsidRPr="005018CC" w:rsidRDefault="00773BEB" w:rsidP="00D9666B">
            <w:pPr>
              <w:spacing w:after="120"/>
            </w:pPr>
            <w:r w:rsidRPr="005018CC">
              <w:t>Intérêt scolaire/participation</w:t>
            </w:r>
          </w:p>
        </w:tc>
        <w:tc>
          <w:tcPr>
            <w:tcW w:w="299"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323"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963" w:type="pct"/>
            <w:vMerge/>
            <w:tcBorders>
              <w:top w:val="single" w:sz="4" w:space="0" w:color="000000"/>
              <w:left w:val="single" w:sz="4" w:space="0" w:color="000000"/>
              <w:bottom w:val="single" w:sz="4" w:space="0" w:color="000000"/>
              <w:right w:val="single" w:sz="4" w:space="0" w:color="000000"/>
            </w:tcBorders>
            <w:vAlign w:val="center"/>
            <w:hideMark/>
          </w:tcPr>
          <w:p w:rsidR="00773BEB" w:rsidRPr="005018CC" w:rsidRDefault="00773BEB" w:rsidP="00D9666B"/>
        </w:tc>
        <w:tc>
          <w:tcPr>
            <w:tcW w:w="1208" w:type="pct"/>
            <w:vMerge/>
            <w:tcBorders>
              <w:left w:val="single" w:sz="4" w:space="0" w:color="000000"/>
              <w:right w:val="single" w:sz="4" w:space="0" w:color="000000"/>
            </w:tcBorders>
          </w:tcPr>
          <w:p w:rsidR="00773BEB" w:rsidRPr="005018CC" w:rsidRDefault="00773BEB" w:rsidP="00D9666B"/>
        </w:tc>
        <w:tc>
          <w:tcPr>
            <w:tcW w:w="1182" w:type="pct"/>
            <w:vMerge/>
            <w:tcBorders>
              <w:left w:val="single" w:sz="4" w:space="0" w:color="000000"/>
              <w:right w:val="single" w:sz="4" w:space="0" w:color="000000"/>
            </w:tcBorders>
          </w:tcPr>
          <w:p w:rsidR="00773BEB" w:rsidRPr="005018CC" w:rsidRDefault="00773BEB" w:rsidP="00D9666B"/>
        </w:tc>
      </w:tr>
      <w:tr w:rsidR="00773BEB" w:rsidRPr="005018CC" w:rsidTr="00D9666B">
        <w:tc>
          <w:tcPr>
            <w:tcW w:w="1026" w:type="pct"/>
            <w:tcBorders>
              <w:top w:val="single" w:sz="4" w:space="0" w:color="000000"/>
              <w:left w:val="single" w:sz="4" w:space="0" w:color="000000"/>
              <w:bottom w:val="single" w:sz="4" w:space="0" w:color="000000"/>
              <w:right w:val="single" w:sz="4" w:space="0" w:color="000000"/>
            </w:tcBorders>
            <w:hideMark/>
          </w:tcPr>
          <w:p w:rsidR="00773BEB" w:rsidRPr="005018CC" w:rsidRDefault="00773BEB" w:rsidP="00D9666B">
            <w:pPr>
              <w:spacing w:after="120"/>
            </w:pPr>
            <w:r w:rsidRPr="005018CC">
              <w:t>Attention/concentration</w:t>
            </w:r>
          </w:p>
        </w:tc>
        <w:tc>
          <w:tcPr>
            <w:tcW w:w="299"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323"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963" w:type="pct"/>
            <w:vMerge/>
            <w:tcBorders>
              <w:top w:val="single" w:sz="4" w:space="0" w:color="000000"/>
              <w:left w:val="single" w:sz="4" w:space="0" w:color="000000"/>
              <w:bottom w:val="single" w:sz="4" w:space="0" w:color="000000"/>
              <w:right w:val="single" w:sz="4" w:space="0" w:color="000000"/>
            </w:tcBorders>
            <w:vAlign w:val="center"/>
            <w:hideMark/>
          </w:tcPr>
          <w:p w:rsidR="00773BEB" w:rsidRPr="005018CC" w:rsidRDefault="00773BEB" w:rsidP="00D9666B"/>
        </w:tc>
        <w:tc>
          <w:tcPr>
            <w:tcW w:w="1208" w:type="pct"/>
            <w:vMerge/>
            <w:tcBorders>
              <w:left w:val="single" w:sz="4" w:space="0" w:color="000000"/>
              <w:right w:val="single" w:sz="4" w:space="0" w:color="000000"/>
            </w:tcBorders>
          </w:tcPr>
          <w:p w:rsidR="00773BEB" w:rsidRPr="005018CC" w:rsidRDefault="00773BEB" w:rsidP="00D9666B"/>
        </w:tc>
        <w:tc>
          <w:tcPr>
            <w:tcW w:w="1182" w:type="pct"/>
            <w:vMerge/>
            <w:tcBorders>
              <w:left w:val="single" w:sz="4" w:space="0" w:color="000000"/>
              <w:right w:val="single" w:sz="4" w:space="0" w:color="000000"/>
            </w:tcBorders>
          </w:tcPr>
          <w:p w:rsidR="00773BEB" w:rsidRPr="005018CC" w:rsidRDefault="00773BEB" w:rsidP="00D9666B"/>
        </w:tc>
      </w:tr>
      <w:tr w:rsidR="00773BEB" w:rsidRPr="005018CC" w:rsidTr="00D9666B">
        <w:tc>
          <w:tcPr>
            <w:tcW w:w="1026" w:type="pct"/>
            <w:tcBorders>
              <w:top w:val="single" w:sz="4" w:space="0" w:color="000000"/>
              <w:left w:val="single" w:sz="4" w:space="0" w:color="000000"/>
              <w:bottom w:val="single" w:sz="4" w:space="0" w:color="000000"/>
              <w:right w:val="single" w:sz="4" w:space="0" w:color="000000"/>
            </w:tcBorders>
            <w:hideMark/>
          </w:tcPr>
          <w:p w:rsidR="00773BEB" w:rsidRPr="005018CC" w:rsidRDefault="00773BEB" w:rsidP="00D9666B">
            <w:pPr>
              <w:spacing w:after="120"/>
            </w:pPr>
            <w:r w:rsidRPr="005018CC">
              <w:t>Confiance en soi</w:t>
            </w:r>
          </w:p>
        </w:tc>
        <w:tc>
          <w:tcPr>
            <w:tcW w:w="299"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323"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963" w:type="pct"/>
            <w:vMerge/>
            <w:tcBorders>
              <w:top w:val="single" w:sz="4" w:space="0" w:color="000000"/>
              <w:left w:val="single" w:sz="4" w:space="0" w:color="000000"/>
              <w:bottom w:val="single" w:sz="4" w:space="0" w:color="000000"/>
              <w:right w:val="single" w:sz="4" w:space="0" w:color="000000"/>
            </w:tcBorders>
            <w:vAlign w:val="center"/>
            <w:hideMark/>
          </w:tcPr>
          <w:p w:rsidR="00773BEB" w:rsidRPr="005018CC" w:rsidRDefault="00773BEB" w:rsidP="00D9666B"/>
        </w:tc>
        <w:tc>
          <w:tcPr>
            <w:tcW w:w="1208" w:type="pct"/>
            <w:vMerge/>
            <w:tcBorders>
              <w:left w:val="single" w:sz="4" w:space="0" w:color="000000"/>
              <w:right w:val="single" w:sz="4" w:space="0" w:color="000000"/>
            </w:tcBorders>
          </w:tcPr>
          <w:p w:rsidR="00773BEB" w:rsidRPr="005018CC" w:rsidRDefault="00773BEB" w:rsidP="00D9666B"/>
        </w:tc>
        <w:tc>
          <w:tcPr>
            <w:tcW w:w="1182" w:type="pct"/>
            <w:vMerge/>
            <w:tcBorders>
              <w:left w:val="single" w:sz="4" w:space="0" w:color="000000"/>
              <w:right w:val="single" w:sz="4" w:space="0" w:color="000000"/>
            </w:tcBorders>
          </w:tcPr>
          <w:p w:rsidR="00773BEB" w:rsidRPr="005018CC" w:rsidRDefault="00773BEB" w:rsidP="00D9666B"/>
        </w:tc>
      </w:tr>
      <w:tr w:rsidR="00773BEB" w:rsidRPr="005018CC" w:rsidTr="00D9666B">
        <w:tc>
          <w:tcPr>
            <w:tcW w:w="1026" w:type="pct"/>
            <w:tcBorders>
              <w:top w:val="single" w:sz="4" w:space="0" w:color="000000"/>
              <w:left w:val="single" w:sz="4" w:space="0" w:color="000000"/>
              <w:bottom w:val="single" w:sz="4" w:space="0" w:color="000000"/>
              <w:right w:val="single" w:sz="4" w:space="0" w:color="000000"/>
            </w:tcBorders>
            <w:hideMark/>
          </w:tcPr>
          <w:p w:rsidR="00773BEB" w:rsidRPr="005018CC" w:rsidRDefault="00773BEB" w:rsidP="00D9666B">
            <w:pPr>
              <w:spacing w:after="120"/>
            </w:pPr>
            <w:r w:rsidRPr="005018CC">
              <w:t>Autonomie/responsabilité</w:t>
            </w:r>
          </w:p>
        </w:tc>
        <w:tc>
          <w:tcPr>
            <w:tcW w:w="299"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323"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963" w:type="pct"/>
            <w:vMerge/>
            <w:tcBorders>
              <w:top w:val="single" w:sz="4" w:space="0" w:color="000000"/>
              <w:left w:val="single" w:sz="4" w:space="0" w:color="000000"/>
              <w:bottom w:val="single" w:sz="4" w:space="0" w:color="000000"/>
              <w:right w:val="single" w:sz="4" w:space="0" w:color="000000"/>
            </w:tcBorders>
            <w:vAlign w:val="center"/>
            <w:hideMark/>
          </w:tcPr>
          <w:p w:rsidR="00773BEB" w:rsidRPr="005018CC" w:rsidRDefault="00773BEB" w:rsidP="00D9666B"/>
        </w:tc>
        <w:tc>
          <w:tcPr>
            <w:tcW w:w="1208" w:type="pct"/>
            <w:vMerge/>
            <w:tcBorders>
              <w:left w:val="single" w:sz="4" w:space="0" w:color="000000"/>
              <w:right w:val="single" w:sz="4" w:space="0" w:color="000000"/>
            </w:tcBorders>
          </w:tcPr>
          <w:p w:rsidR="00773BEB" w:rsidRPr="005018CC" w:rsidRDefault="00773BEB" w:rsidP="00D9666B"/>
        </w:tc>
        <w:tc>
          <w:tcPr>
            <w:tcW w:w="1182" w:type="pct"/>
            <w:vMerge/>
            <w:tcBorders>
              <w:left w:val="single" w:sz="4" w:space="0" w:color="000000"/>
              <w:right w:val="single" w:sz="4" w:space="0" w:color="000000"/>
            </w:tcBorders>
          </w:tcPr>
          <w:p w:rsidR="00773BEB" w:rsidRPr="005018CC" w:rsidRDefault="00773BEB" w:rsidP="00D9666B"/>
        </w:tc>
      </w:tr>
      <w:tr w:rsidR="00773BEB" w:rsidRPr="005018CC" w:rsidTr="00D9666B">
        <w:tc>
          <w:tcPr>
            <w:tcW w:w="1026" w:type="pct"/>
            <w:tcBorders>
              <w:top w:val="single" w:sz="4" w:space="0" w:color="000000"/>
              <w:left w:val="single" w:sz="4" w:space="0" w:color="000000"/>
              <w:bottom w:val="single" w:sz="4" w:space="0" w:color="000000"/>
              <w:right w:val="single" w:sz="4" w:space="0" w:color="000000"/>
            </w:tcBorders>
            <w:hideMark/>
          </w:tcPr>
          <w:p w:rsidR="00773BEB" w:rsidRPr="005018CC" w:rsidRDefault="00773BEB" w:rsidP="00D9666B">
            <w:pPr>
              <w:spacing w:after="120"/>
            </w:pPr>
            <w:r w:rsidRPr="005018CC">
              <w:t>Rapport avec les autres élèves</w:t>
            </w:r>
          </w:p>
        </w:tc>
        <w:tc>
          <w:tcPr>
            <w:tcW w:w="299"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323"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963" w:type="pct"/>
            <w:vMerge/>
            <w:tcBorders>
              <w:top w:val="single" w:sz="4" w:space="0" w:color="000000"/>
              <w:left w:val="single" w:sz="4" w:space="0" w:color="000000"/>
              <w:bottom w:val="single" w:sz="4" w:space="0" w:color="000000"/>
              <w:right w:val="single" w:sz="4" w:space="0" w:color="000000"/>
            </w:tcBorders>
            <w:vAlign w:val="center"/>
            <w:hideMark/>
          </w:tcPr>
          <w:p w:rsidR="00773BEB" w:rsidRPr="005018CC" w:rsidRDefault="00773BEB" w:rsidP="00D9666B"/>
        </w:tc>
        <w:tc>
          <w:tcPr>
            <w:tcW w:w="1208" w:type="pct"/>
            <w:vMerge/>
            <w:tcBorders>
              <w:left w:val="single" w:sz="4" w:space="0" w:color="000000"/>
              <w:right w:val="single" w:sz="4" w:space="0" w:color="000000"/>
            </w:tcBorders>
          </w:tcPr>
          <w:p w:rsidR="00773BEB" w:rsidRPr="005018CC" w:rsidRDefault="00773BEB" w:rsidP="00D9666B"/>
        </w:tc>
        <w:tc>
          <w:tcPr>
            <w:tcW w:w="1182" w:type="pct"/>
            <w:vMerge/>
            <w:tcBorders>
              <w:left w:val="single" w:sz="4" w:space="0" w:color="000000"/>
              <w:right w:val="single" w:sz="4" w:space="0" w:color="000000"/>
            </w:tcBorders>
          </w:tcPr>
          <w:p w:rsidR="00773BEB" w:rsidRPr="005018CC" w:rsidRDefault="00773BEB" w:rsidP="00D9666B"/>
        </w:tc>
      </w:tr>
      <w:tr w:rsidR="00773BEB" w:rsidRPr="005018CC" w:rsidTr="00D9666B">
        <w:tc>
          <w:tcPr>
            <w:tcW w:w="1026" w:type="pct"/>
            <w:tcBorders>
              <w:top w:val="single" w:sz="4" w:space="0" w:color="000000"/>
              <w:left w:val="single" w:sz="4" w:space="0" w:color="000000"/>
              <w:bottom w:val="single" w:sz="4" w:space="0" w:color="000000"/>
              <w:right w:val="single" w:sz="4" w:space="0" w:color="000000"/>
            </w:tcBorders>
            <w:hideMark/>
          </w:tcPr>
          <w:p w:rsidR="00773BEB" w:rsidRPr="005018CC" w:rsidRDefault="00773BEB" w:rsidP="00D9666B">
            <w:pPr>
              <w:spacing w:after="120"/>
            </w:pPr>
            <w:r w:rsidRPr="005018CC">
              <w:t>Rapport à l’adulte</w:t>
            </w:r>
          </w:p>
        </w:tc>
        <w:tc>
          <w:tcPr>
            <w:tcW w:w="299"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323"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963" w:type="pct"/>
            <w:vMerge/>
            <w:tcBorders>
              <w:top w:val="single" w:sz="4" w:space="0" w:color="000000"/>
              <w:left w:val="single" w:sz="4" w:space="0" w:color="000000"/>
              <w:bottom w:val="single" w:sz="4" w:space="0" w:color="000000"/>
              <w:right w:val="single" w:sz="4" w:space="0" w:color="000000"/>
            </w:tcBorders>
            <w:vAlign w:val="center"/>
            <w:hideMark/>
          </w:tcPr>
          <w:p w:rsidR="00773BEB" w:rsidRPr="005018CC" w:rsidRDefault="00773BEB" w:rsidP="00D9666B"/>
        </w:tc>
        <w:tc>
          <w:tcPr>
            <w:tcW w:w="1208" w:type="pct"/>
            <w:vMerge/>
            <w:tcBorders>
              <w:left w:val="single" w:sz="4" w:space="0" w:color="000000"/>
              <w:right w:val="single" w:sz="4" w:space="0" w:color="000000"/>
            </w:tcBorders>
          </w:tcPr>
          <w:p w:rsidR="00773BEB" w:rsidRPr="005018CC" w:rsidRDefault="00773BEB" w:rsidP="00D9666B"/>
        </w:tc>
        <w:tc>
          <w:tcPr>
            <w:tcW w:w="1182" w:type="pct"/>
            <w:vMerge/>
            <w:tcBorders>
              <w:left w:val="single" w:sz="4" w:space="0" w:color="000000"/>
              <w:right w:val="single" w:sz="4" w:space="0" w:color="000000"/>
            </w:tcBorders>
          </w:tcPr>
          <w:p w:rsidR="00773BEB" w:rsidRPr="005018CC" w:rsidRDefault="00773BEB" w:rsidP="00D9666B"/>
        </w:tc>
      </w:tr>
      <w:tr w:rsidR="00773BEB" w:rsidRPr="005018CC" w:rsidTr="00D9666B">
        <w:tc>
          <w:tcPr>
            <w:tcW w:w="1026" w:type="pct"/>
            <w:tcBorders>
              <w:top w:val="single" w:sz="4" w:space="0" w:color="000000"/>
              <w:left w:val="single" w:sz="4" w:space="0" w:color="000000"/>
              <w:bottom w:val="single" w:sz="4" w:space="0" w:color="000000"/>
              <w:right w:val="single" w:sz="4" w:space="0" w:color="000000"/>
            </w:tcBorders>
            <w:hideMark/>
          </w:tcPr>
          <w:p w:rsidR="00773BEB" w:rsidRPr="005018CC" w:rsidRDefault="00773BEB" w:rsidP="00D9666B">
            <w:pPr>
              <w:spacing w:after="120"/>
            </w:pPr>
            <w:r w:rsidRPr="005018CC">
              <w:t>Rapport aux règles</w:t>
            </w:r>
          </w:p>
        </w:tc>
        <w:tc>
          <w:tcPr>
            <w:tcW w:w="299"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323"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c>
          <w:tcPr>
            <w:tcW w:w="963" w:type="pct"/>
            <w:vMerge/>
            <w:tcBorders>
              <w:top w:val="single" w:sz="4" w:space="0" w:color="000000"/>
              <w:left w:val="single" w:sz="4" w:space="0" w:color="000000"/>
              <w:bottom w:val="single" w:sz="4" w:space="0" w:color="000000"/>
              <w:right w:val="single" w:sz="4" w:space="0" w:color="000000"/>
            </w:tcBorders>
            <w:vAlign w:val="center"/>
            <w:hideMark/>
          </w:tcPr>
          <w:p w:rsidR="00773BEB" w:rsidRPr="005018CC" w:rsidRDefault="00773BEB" w:rsidP="00D9666B"/>
        </w:tc>
        <w:tc>
          <w:tcPr>
            <w:tcW w:w="1208" w:type="pct"/>
            <w:vMerge/>
            <w:tcBorders>
              <w:left w:val="single" w:sz="4" w:space="0" w:color="000000"/>
              <w:bottom w:val="single" w:sz="4" w:space="0" w:color="000000"/>
              <w:right w:val="single" w:sz="4" w:space="0" w:color="000000"/>
            </w:tcBorders>
          </w:tcPr>
          <w:p w:rsidR="00773BEB" w:rsidRPr="005018CC" w:rsidRDefault="00773BEB" w:rsidP="00D9666B"/>
        </w:tc>
        <w:tc>
          <w:tcPr>
            <w:tcW w:w="1182" w:type="pct"/>
            <w:vMerge/>
            <w:tcBorders>
              <w:left w:val="single" w:sz="4" w:space="0" w:color="000000"/>
              <w:bottom w:val="single" w:sz="4" w:space="0" w:color="000000"/>
              <w:right w:val="single" w:sz="4" w:space="0" w:color="000000"/>
            </w:tcBorders>
          </w:tcPr>
          <w:p w:rsidR="00773BEB" w:rsidRPr="005018CC" w:rsidRDefault="00773BEB" w:rsidP="00D9666B"/>
        </w:tc>
      </w:tr>
    </w:tbl>
    <w:p w:rsidR="00773BEB" w:rsidRPr="00F556D3" w:rsidRDefault="00773BEB" w:rsidP="00773BEB">
      <w:pPr>
        <w:rPr>
          <w:sz w:val="16"/>
          <w:szCs w:val="16"/>
        </w:rPr>
      </w:pPr>
      <w:r>
        <w:rPr>
          <w:sz w:val="16"/>
          <w:szCs w:val="16"/>
        </w:rPr>
        <w:t xml:space="preserve"> *  A expliciter lors de la réunion de RASED</w:t>
      </w:r>
    </w:p>
    <w:p w:rsidR="00773BEB" w:rsidRDefault="00773BEB" w:rsidP="00773BEB"/>
    <w:p w:rsidR="00773BEB" w:rsidRDefault="00773BEB" w:rsidP="00773BEB">
      <w:r>
        <w:t xml:space="preserve">Autres informations que vous souhaitez partager : </w:t>
      </w:r>
    </w:p>
    <w:p w:rsidR="00773BEB" w:rsidRDefault="00773BEB" w:rsidP="00773BEB"/>
    <w:p w:rsidR="00773BEB" w:rsidRDefault="00773BEB" w:rsidP="00773BEB"/>
    <w:p w:rsidR="00773BEB" w:rsidRDefault="00773BEB" w:rsidP="00773BEB">
      <w:r>
        <w:t xml:space="preserve">Comment assurez-vous le lien classe / intervention du </w:t>
      </w:r>
      <w:proofErr w:type="spellStart"/>
      <w:r>
        <w:t>Rased</w:t>
      </w:r>
      <w:proofErr w:type="spellEnd"/>
      <w:r>
        <w:t> ?</w:t>
      </w:r>
    </w:p>
    <w:p w:rsidR="00773BEB" w:rsidRDefault="00773BEB" w:rsidP="00773BEB"/>
    <w:p w:rsidR="00773BEB" w:rsidRDefault="00773BEB" w:rsidP="00773BEB"/>
    <w:p w:rsidR="00773BEB" w:rsidRDefault="00773BEB" w:rsidP="00773BEB">
      <w:r w:rsidRPr="00B843D3">
        <w:rPr>
          <w:b/>
        </w:rPr>
        <w:t>Situation de l’élève examinée par le Conseil des maîtres</w:t>
      </w:r>
      <w:r>
        <w:t xml:space="preserve"> le :…../….. / ……</w:t>
      </w:r>
    </w:p>
    <w:p w:rsidR="00773BEB" w:rsidRDefault="00773BEB" w:rsidP="00773BEB"/>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773BEB" w:rsidTr="00D9666B">
        <w:tc>
          <w:tcPr>
            <w:tcW w:w="15304" w:type="dxa"/>
            <w:shd w:val="clear" w:color="auto" w:fill="auto"/>
          </w:tcPr>
          <w:p w:rsidR="00773BEB" w:rsidRDefault="00773BEB" w:rsidP="00D9666B">
            <w:pPr>
              <w:jc w:val="center"/>
            </w:pPr>
            <w:r w:rsidRPr="007269D3">
              <w:rPr>
                <w:b/>
              </w:rPr>
              <w:t>Aides mises en place</w:t>
            </w:r>
          </w:p>
        </w:tc>
      </w:tr>
      <w:tr w:rsidR="00773BEB" w:rsidTr="00D9666B">
        <w:tc>
          <w:tcPr>
            <w:tcW w:w="15304" w:type="dxa"/>
            <w:shd w:val="clear" w:color="auto" w:fill="auto"/>
          </w:tcPr>
          <w:p w:rsidR="00773BEB" w:rsidRDefault="00773BEB" w:rsidP="00D9666B">
            <w:r w:rsidRPr="005018CC">
              <w:t>Dans le cycle :</w:t>
            </w:r>
            <w:r>
              <w:t xml:space="preserve"> </w:t>
            </w:r>
          </w:p>
          <w:p w:rsidR="00773BEB" w:rsidRDefault="00773BEB" w:rsidP="00D9666B"/>
          <w:p w:rsidR="00773BEB" w:rsidRDefault="00773BEB" w:rsidP="00D9666B"/>
          <w:p w:rsidR="00773BEB" w:rsidRDefault="00773BEB" w:rsidP="00D9666B">
            <w:r w:rsidRPr="005018CC">
              <w:t>Dans l’école :</w:t>
            </w:r>
          </w:p>
          <w:p w:rsidR="00773BEB" w:rsidRDefault="00773BEB" w:rsidP="00D9666B"/>
          <w:p w:rsidR="00773BEB" w:rsidRDefault="00773BEB" w:rsidP="00D9666B"/>
        </w:tc>
      </w:tr>
    </w:tbl>
    <w:p w:rsidR="00773BEB" w:rsidRPr="00B843D3" w:rsidRDefault="00773BEB" w:rsidP="00773BEB">
      <w:pPr>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1"/>
      </w:tblGrid>
      <w:tr w:rsidR="00773BEB" w:rsidRPr="005018CC" w:rsidTr="00D9666B">
        <w:trPr>
          <w:trHeight w:val="207"/>
        </w:trPr>
        <w:tc>
          <w:tcPr>
            <w:tcW w:w="5000" w:type="pct"/>
            <w:tcBorders>
              <w:top w:val="single" w:sz="4" w:space="0" w:color="000000"/>
              <w:left w:val="single" w:sz="4" w:space="0" w:color="000000"/>
              <w:bottom w:val="single" w:sz="4" w:space="0" w:color="000000"/>
              <w:right w:val="single" w:sz="4" w:space="0" w:color="000000"/>
            </w:tcBorders>
            <w:hideMark/>
          </w:tcPr>
          <w:p w:rsidR="00773BEB" w:rsidRPr="005018CC" w:rsidRDefault="00773BEB" w:rsidP="00D9666B">
            <w:pPr>
              <w:jc w:val="center"/>
              <w:rPr>
                <w:b/>
              </w:rPr>
            </w:pPr>
            <w:r w:rsidRPr="005018CC">
              <w:rPr>
                <w:b/>
              </w:rPr>
              <w:t>Attente de l’enseignant</w:t>
            </w:r>
          </w:p>
        </w:tc>
      </w:tr>
      <w:tr w:rsidR="00773BEB" w:rsidRPr="005018CC" w:rsidTr="00D9666B">
        <w:trPr>
          <w:trHeight w:val="2412"/>
        </w:trPr>
        <w:tc>
          <w:tcPr>
            <w:tcW w:w="5000"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r w:rsidRPr="005018CC">
              <w:t>Une aide au diagnostic</w:t>
            </w:r>
            <w:r>
              <w:t xml:space="preserve">                                        </w:t>
            </w:r>
            <w:r w:rsidRPr="005018CC">
              <w:sym w:font="Wingdings" w:char="0072"/>
            </w:r>
            <w:r w:rsidRPr="005018CC">
              <w:t xml:space="preserve">                  </w:t>
            </w:r>
            <w:r>
              <w:t xml:space="preserve">                             </w:t>
            </w:r>
          </w:p>
          <w:p w:rsidR="00773BEB" w:rsidRPr="005018CC" w:rsidRDefault="00773BEB" w:rsidP="00D9666B">
            <w:r w:rsidRPr="005018CC">
              <w:t>Une observation en classe</w:t>
            </w:r>
            <w:r>
              <w:t xml:space="preserve">                                   </w:t>
            </w:r>
            <w:r w:rsidRPr="005018CC">
              <w:sym w:font="Wingdings" w:char="0072"/>
            </w:r>
            <w:r w:rsidRPr="005018CC">
              <w:t xml:space="preserve">            </w:t>
            </w:r>
            <w:r>
              <w:t xml:space="preserve">                              </w:t>
            </w:r>
          </w:p>
          <w:p w:rsidR="00773BEB" w:rsidRPr="005018CC" w:rsidRDefault="00773BEB" w:rsidP="00D9666B">
            <w:r>
              <w:t xml:space="preserve">Une  aide spécialisée en </w:t>
            </w:r>
            <w:proofErr w:type="spellStart"/>
            <w:r>
              <w:t>co</w:t>
            </w:r>
            <w:proofErr w:type="spellEnd"/>
            <w:r>
              <w:t xml:space="preserve"> </w:t>
            </w:r>
            <w:r w:rsidRPr="005018CC">
              <w:t>-intervention</w:t>
            </w:r>
            <w:r>
              <w:t xml:space="preserve">            </w:t>
            </w:r>
            <w:r w:rsidRPr="005018CC">
              <w:sym w:font="Wingdings" w:char="0072"/>
            </w:r>
            <w:r w:rsidRPr="005018CC">
              <w:t xml:space="preserve">                   </w:t>
            </w:r>
          </w:p>
          <w:p w:rsidR="00773BEB" w:rsidRPr="005018CC" w:rsidRDefault="00773BEB" w:rsidP="00D9666B">
            <w:r w:rsidRPr="005018CC">
              <w:t>Une aide spécialisée en d</w:t>
            </w:r>
            <w:r>
              <w:t xml:space="preserve">ehors de la classe        </w:t>
            </w:r>
            <w:r w:rsidRPr="005018CC">
              <w:sym w:font="Wingdings" w:char="0072"/>
            </w:r>
          </w:p>
          <w:p w:rsidR="00773BEB" w:rsidRPr="005018CC" w:rsidRDefault="00773BEB" w:rsidP="00D9666B">
            <w:pPr>
              <w:spacing w:line="360" w:lineRule="auto"/>
            </w:pPr>
            <w:r w:rsidRPr="005018CC">
              <w:t>Autre : ………………………………………………………………………</w:t>
            </w:r>
          </w:p>
          <w:p w:rsidR="00773BEB" w:rsidRPr="005018CC" w:rsidRDefault="00773BEB" w:rsidP="00D9666B">
            <w:pPr>
              <w:spacing w:line="360" w:lineRule="auto"/>
            </w:pPr>
            <w:r w:rsidRPr="005018CC">
              <w:t>Préciser le domaine prioritaire à travailler : ……………………………………………………………</w:t>
            </w:r>
          </w:p>
          <w:p w:rsidR="00773BEB" w:rsidRPr="005018CC" w:rsidRDefault="00773BEB" w:rsidP="00D9666B">
            <w:pPr>
              <w:spacing w:line="360" w:lineRule="auto"/>
            </w:pPr>
            <w:r w:rsidRPr="005018CC">
              <w:t>……………………………………………………………………………………………………………………………..…</w:t>
            </w:r>
          </w:p>
          <w:p w:rsidR="00773BEB" w:rsidRPr="005018CC" w:rsidRDefault="00773BEB" w:rsidP="00D9666B">
            <w:pPr>
              <w:spacing w:line="360" w:lineRule="auto"/>
              <w:rPr>
                <w:b/>
              </w:rPr>
            </w:pPr>
            <w:r w:rsidRPr="005018CC">
              <w:rPr>
                <w:b/>
              </w:rPr>
              <w:t>Signature de l’enseignant</w:t>
            </w:r>
          </w:p>
          <w:p w:rsidR="00773BEB" w:rsidRDefault="00773BEB" w:rsidP="00D9666B"/>
          <w:p w:rsidR="00773BEB" w:rsidRPr="00912097" w:rsidRDefault="00773BEB" w:rsidP="00D9666B">
            <w:pPr>
              <w:rPr>
                <w:sz w:val="12"/>
                <w:szCs w:val="12"/>
              </w:rPr>
            </w:pPr>
          </w:p>
        </w:tc>
      </w:tr>
    </w:tbl>
    <w:p w:rsidR="00773BEB" w:rsidRPr="00912097" w:rsidRDefault="00773BEB" w:rsidP="00773BE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1"/>
      </w:tblGrid>
      <w:tr w:rsidR="00773BEB" w:rsidTr="00D9666B">
        <w:tc>
          <w:tcPr>
            <w:tcW w:w="15311" w:type="dxa"/>
            <w:shd w:val="clear" w:color="auto" w:fill="auto"/>
          </w:tcPr>
          <w:p w:rsidR="00773BEB" w:rsidRDefault="00773BEB" w:rsidP="00D9666B">
            <w:pPr>
              <w:jc w:val="center"/>
            </w:pPr>
            <w:r>
              <w:rPr>
                <w:b/>
              </w:rPr>
              <w:t>Information à la famille</w:t>
            </w:r>
          </w:p>
        </w:tc>
      </w:tr>
      <w:tr w:rsidR="00773BEB" w:rsidTr="00D9666B">
        <w:tc>
          <w:tcPr>
            <w:tcW w:w="15311" w:type="dxa"/>
            <w:shd w:val="clear" w:color="auto" w:fill="auto"/>
          </w:tcPr>
          <w:p w:rsidR="00773BEB" w:rsidRDefault="00773BEB" w:rsidP="00D9666B">
            <w:r>
              <w:t xml:space="preserve">La famille a-t-elle été informée sur les difficultés ? </w:t>
            </w:r>
          </w:p>
          <w:p w:rsidR="00773BEB" w:rsidRDefault="00773BEB" w:rsidP="00D9666B"/>
          <w:p w:rsidR="00773BEB" w:rsidRDefault="00773BEB" w:rsidP="00D9666B"/>
          <w:p w:rsidR="00773BEB" w:rsidRDefault="00773BEB" w:rsidP="00D9666B">
            <w:r>
              <w:t xml:space="preserve">Remarques </w:t>
            </w:r>
            <w:r w:rsidRPr="005018CC">
              <w:t>:</w:t>
            </w:r>
          </w:p>
          <w:p w:rsidR="00773BEB" w:rsidRDefault="00773BEB" w:rsidP="00D9666B"/>
          <w:p w:rsidR="00773BEB" w:rsidRDefault="00773BEB" w:rsidP="00D9666B"/>
        </w:tc>
      </w:tr>
    </w:tbl>
    <w:p w:rsidR="00773BEB" w:rsidRPr="00912097" w:rsidRDefault="00773BEB" w:rsidP="00773BEB">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1"/>
      </w:tblGrid>
      <w:tr w:rsidR="00773BEB" w:rsidRPr="00E81F10" w:rsidTr="00D9666B">
        <w:trPr>
          <w:trHeight w:val="383"/>
        </w:trPr>
        <w:tc>
          <w:tcPr>
            <w:tcW w:w="15538" w:type="dxa"/>
          </w:tcPr>
          <w:p w:rsidR="00773BEB" w:rsidRPr="00E81F10" w:rsidRDefault="00773BEB" w:rsidP="00D9666B">
            <w:pPr>
              <w:jc w:val="center"/>
              <w:rPr>
                <w:b/>
                <w:sz w:val="28"/>
                <w:szCs w:val="28"/>
              </w:rPr>
            </w:pPr>
            <w:r w:rsidRPr="00E81F10">
              <w:rPr>
                <w:b/>
                <w:sz w:val="28"/>
                <w:szCs w:val="28"/>
              </w:rPr>
              <w:t>INFORMATIONS RASED</w:t>
            </w:r>
          </w:p>
        </w:tc>
      </w:tr>
    </w:tbl>
    <w:p w:rsidR="00773BEB" w:rsidRPr="00B843D3" w:rsidRDefault="00773BEB" w:rsidP="00773BEB">
      <w:pPr>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9"/>
        <w:gridCol w:w="7562"/>
      </w:tblGrid>
      <w:tr w:rsidR="00773BEB" w:rsidRPr="005018CC" w:rsidTr="00D9666B">
        <w:tc>
          <w:tcPr>
            <w:tcW w:w="2506" w:type="pct"/>
            <w:tcBorders>
              <w:top w:val="single" w:sz="4" w:space="0" w:color="000000"/>
              <w:left w:val="single" w:sz="4" w:space="0" w:color="000000"/>
              <w:bottom w:val="single" w:sz="4" w:space="0" w:color="000000"/>
              <w:right w:val="single" w:sz="4" w:space="0" w:color="000000"/>
            </w:tcBorders>
            <w:hideMark/>
          </w:tcPr>
          <w:p w:rsidR="00773BEB" w:rsidRPr="005018CC" w:rsidRDefault="00773BEB" w:rsidP="00D9666B">
            <w:pPr>
              <w:jc w:val="center"/>
              <w:rPr>
                <w:b/>
              </w:rPr>
            </w:pPr>
            <w:r w:rsidRPr="005018CC">
              <w:rPr>
                <w:b/>
              </w:rPr>
              <w:t>Décision du RASED</w:t>
            </w:r>
          </w:p>
        </w:tc>
        <w:tc>
          <w:tcPr>
            <w:tcW w:w="2494"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pPr>
              <w:jc w:val="center"/>
              <w:rPr>
                <w:b/>
              </w:rPr>
            </w:pPr>
            <w:r w:rsidRPr="005018CC">
              <w:rPr>
                <w:b/>
              </w:rPr>
              <w:t>Remarques du RASED</w:t>
            </w:r>
          </w:p>
        </w:tc>
      </w:tr>
      <w:tr w:rsidR="00773BEB" w:rsidRPr="005018CC" w:rsidTr="00773BEB">
        <w:trPr>
          <w:trHeight w:val="1248"/>
        </w:trPr>
        <w:tc>
          <w:tcPr>
            <w:tcW w:w="2506" w:type="pct"/>
            <w:tcBorders>
              <w:top w:val="single" w:sz="4" w:space="0" w:color="000000"/>
              <w:left w:val="single" w:sz="4" w:space="0" w:color="000000"/>
              <w:bottom w:val="single" w:sz="4" w:space="0" w:color="000000"/>
              <w:right w:val="single" w:sz="4" w:space="0" w:color="000000"/>
            </w:tcBorders>
            <w:hideMark/>
          </w:tcPr>
          <w:p w:rsidR="00773BEB" w:rsidRDefault="00773BEB" w:rsidP="00D9666B"/>
          <w:p w:rsidR="00773BEB" w:rsidRPr="005018CC" w:rsidRDefault="00773BEB" w:rsidP="00D9666B">
            <w:r w:rsidRPr="005018CC">
              <w:t>Prise en charge par l’équipe de l’école</w:t>
            </w:r>
            <w:r>
              <w:t xml:space="preserve">                           </w:t>
            </w:r>
            <w:r w:rsidRPr="005018CC">
              <w:sym w:font="Wingdings" w:char="0072"/>
            </w:r>
            <w:r w:rsidRPr="005018CC">
              <w:t xml:space="preserve">                              </w:t>
            </w:r>
          </w:p>
          <w:p w:rsidR="00773BEB" w:rsidRPr="00912097" w:rsidRDefault="00773BEB" w:rsidP="00D9666B">
            <w:pPr>
              <w:rPr>
                <w:sz w:val="16"/>
                <w:szCs w:val="16"/>
              </w:rPr>
            </w:pPr>
          </w:p>
          <w:p w:rsidR="00773BEB" w:rsidRPr="005018CC" w:rsidRDefault="00773BEB" w:rsidP="00D9666B">
            <w:r w:rsidRPr="005018CC">
              <w:t>Evaluation+ compte rendu sans suivi RASED</w:t>
            </w:r>
            <w:r>
              <w:t xml:space="preserve">               </w:t>
            </w:r>
            <w:r w:rsidRPr="005018CC">
              <w:sym w:font="Wingdings" w:char="0072"/>
            </w:r>
            <w:r w:rsidRPr="005018CC">
              <w:t xml:space="preserve">                    </w:t>
            </w:r>
          </w:p>
          <w:p w:rsidR="00773BEB" w:rsidRPr="00912097" w:rsidRDefault="00773BEB" w:rsidP="00D9666B">
            <w:pPr>
              <w:rPr>
                <w:sz w:val="16"/>
                <w:szCs w:val="16"/>
              </w:rPr>
            </w:pPr>
          </w:p>
          <w:p w:rsidR="00773BEB" w:rsidRDefault="00773BEB" w:rsidP="00D9666B">
            <w:r w:rsidRPr="005018CC">
              <w:t xml:space="preserve">Prise en charge    G </w:t>
            </w:r>
            <w:r w:rsidRPr="005018CC">
              <w:sym w:font="Wingdings" w:char="F06F"/>
            </w:r>
            <w:r w:rsidRPr="005018CC">
              <w:t xml:space="preserve">     E </w:t>
            </w:r>
            <w:r w:rsidRPr="005018CC">
              <w:sym w:font="Wingdings" w:char="F06F"/>
            </w:r>
            <w:r w:rsidRPr="005018CC">
              <w:t xml:space="preserve">    Psychologue scolaire</w:t>
            </w:r>
            <w:r>
              <w:t xml:space="preserve">   </w:t>
            </w:r>
            <w:r w:rsidRPr="005018CC">
              <w:sym w:font="Wingdings" w:char="0072"/>
            </w:r>
            <w:r w:rsidRPr="005018CC">
              <w:t xml:space="preserve"> </w:t>
            </w:r>
          </w:p>
          <w:p w:rsidR="00773BEB" w:rsidRPr="00912097" w:rsidRDefault="00773BEB" w:rsidP="00D9666B">
            <w:pPr>
              <w:rPr>
                <w:sz w:val="12"/>
                <w:szCs w:val="12"/>
              </w:rPr>
            </w:pPr>
          </w:p>
        </w:tc>
        <w:tc>
          <w:tcPr>
            <w:tcW w:w="2494" w:type="pct"/>
            <w:tcBorders>
              <w:top w:val="single" w:sz="4" w:space="0" w:color="000000"/>
              <w:left w:val="single" w:sz="4" w:space="0" w:color="000000"/>
              <w:bottom w:val="single" w:sz="4" w:space="0" w:color="000000"/>
              <w:right w:val="single" w:sz="4" w:space="0" w:color="000000"/>
            </w:tcBorders>
          </w:tcPr>
          <w:p w:rsidR="00773BEB" w:rsidRPr="005018CC" w:rsidRDefault="00773BEB" w:rsidP="00D9666B"/>
        </w:tc>
      </w:tr>
    </w:tbl>
    <w:p w:rsidR="00773BEB" w:rsidRDefault="00773BEB" w:rsidP="00773BEB">
      <w:pPr>
        <w:jc w:val="both"/>
        <w:rPr>
          <w:rFonts w:ascii="Arial" w:hAnsi="Arial" w:cs="Arial"/>
        </w:rPr>
        <w:sectPr w:rsidR="00773BEB" w:rsidSect="00D9666B">
          <w:headerReference w:type="default" r:id="rId17"/>
          <w:footerReference w:type="default" r:id="rId18"/>
          <w:pgSz w:w="16838" w:h="11906" w:orient="landscape" w:code="9"/>
          <w:pgMar w:top="1245" w:right="851" w:bottom="794" w:left="816" w:header="170" w:footer="170" w:gutter="0"/>
          <w:cols w:space="708"/>
          <w:docGrid w:linePitch="360"/>
        </w:sectPr>
      </w:pPr>
    </w:p>
    <w:p w:rsidR="009F792D" w:rsidRDefault="009F792D" w:rsidP="007610CB">
      <w:pPr>
        <w:rPr>
          <w:sz w:val="24"/>
          <w:szCs w:val="24"/>
        </w:rPr>
      </w:pPr>
    </w:p>
    <w:sectPr w:rsidR="009F792D" w:rsidSect="007610CB">
      <w:pgSz w:w="16838" w:h="11906" w:orient="landscape" w:code="9"/>
      <w:pgMar w:top="964" w:right="851" w:bottom="964" w:left="816"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770" w:rsidRDefault="000A4770" w:rsidP="001C57DB">
      <w:r>
        <w:separator/>
      </w:r>
    </w:p>
  </w:endnote>
  <w:endnote w:type="continuationSeparator" w:id="0">
    <w:p w:rsidR="000A4770" w:rsidRDefault="000A4770" w:rsidP="001C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Alef">
    <w:panose1 w:val="00000500000000000000"/>
    <w:charset w:val="00"/>
    <w:family w:val="auto"/>
    <w:pitch w:val="variable"/>
    <w:sig w:usb0="00000807" w:usb1="40000000" w:usb2="00000000" w:usb3="00000000" w:csb0="000000B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66B" w:rsidRPr="002536C0" w:rsidRDefault="001F1B6A" w:rsidP="002536C0">
    <w:pPr>
      <w:pStyle w:val="Pieddepage"/>
      <w:tabs>
        <w:tab w:val="clear" w:pos="4536"/>
        <w:tab w:val="clear" w:pos="9072"/>
        <w:tab w:val="center" w:pos="3969"/>
      </w:tabs>
      <w:ind w:left="-426"/>
      <w:rPr>
        <w:rFonts w:ascii="Calibri" w:hAnsi="Calibri"/>
      </w:rPr>
    </w:pPr>
    <w:r>
      <w:rPr>
        <w:rFonts w:ascii="Calibri" w:hAnsi="Calibri"/>
      </w:rPr>
      <w:t>Note de service N°4</w:t>
    </w:r>
    <w:r w:rsidR="00D9666B">
      <w:rPr>
        <w:rFonts w:ascii="Calibri" w:hAnsi="Calibri"/>
      </w:rPr>
      <w:t xml:space="preserve"> –</w:t>
    </w:r>
    <w:r>
      <w:rPr>
        <w:rFonts w:ascii="Calibri" w:hAnsi="Calibri"/>
      </w:rPr>
      <w:t xml:space="preserve">Fonctionnement </w:t>
    </w:r>
    <w:r w:rsidR="00D9666B">
      <w:rPr>
        <w:rFonts w:ascii="Calibri" w:hAnsi="Calibri"/>
      </w:rPr>
      <w:t>du RASED</w:t>
    </w:r>
    <w:r>
      <w:rPr>
        <w:rFonts w:ascii="Calibri" w:hAnsi="Calibri"/>
      </w:rPr>
      <w:t xml:space="preserve"> - Circonscription</w:t>
    </w:r>
    <w:r>
      <w:rPr>
        <w:rFonts w:ascii="Calibri" w:hAnsi="Calibri"/>
      </w:rPr>
      <w:tab/>
      <w:t xml:space="preserve"> de Rouen sud.     </w:t>
    </w:r>
    <w:r>
      <w:rPr>
        <w:rFonts w:ascii="Calibri" w:hAnsi="Calibri"/>
      </w:rPr>
      <w:tab/>
    </w:r>
    <w:r>
      <w:rPr>
        <w:rFonts w:ascii="Calibri" w:hAnsi="Calibri"/>
      </w:rPr>
      <w:tab/>
    </w:r>
    <w:r>
      <w:rPr>
        <w:rFonts w:ascii="Calibri" w:hAnsi="Calibri"/>
      </w:rPr>
      <w:tab/>
    </w:r>
    <w:r>
      <w:rPr>
        <w:rFonts w:ascii="Calibri" w:hAnsi="Calibri"/>
      </w:rPr>
      <w:tab/>
      <w:t xml:space="preserve">        </w:t>
    </w:r>
    <w:r w:rsidR="00D9666B" w:rsidRPr="002536C0">
      <w:rPr>
        <w:rFonts w:ascii="Calibri" w:hAnsi="Calibri"/>
      </w:rPr>
      <w:t xml:space="preserve">      </w:t>
    </w:r>
    <w:r w:rsidR="00D9666B" w:rsidRPr="002536C0">
      <w:rPr>
        <w:rFonts w:ascii="Calibri" w:hAnsi="Calibri"/>
      </w:rPr>
      <w:fldChar w:fldCharType="begin"/>
    </w:r>
    <w:r w:rsidR="00D9666B" w:rsidRPr="002536C0">
      <w:rPr>
        <w:rFonts w:ascii="Calibri" w:hAnsi="Calibri"/>
      </w:rPr>
      <w:instrText>PAGE   \* MERGEFORMAT</w:instrText>
    </w:r>
    <w:r w:rsidR="00D9666B" w:rsidRPr="002536C0">
      <w:rPr>
        <w:rFonts w:ascii="Calibri" w:hAnsi="Calibri"/>
      </w:rPr>
      <w:fldChar w:fldCharType="separate"/>
    </w:r>
    <w:r w:rsidR="006A09E3">
      <w:rPr>
        <w:rFonts w:ascii="Calibri" w:hAnsi="Calibri"/>
        <w:noProof/>
      </w:rPr>
      <w:t>3</w:t>
    </w:r>
    <w:r w:rsidR="00D9666B" w:rsidRPr="002536C0">
      <w:rPr>
        <w:rFonts w:ascii="Calibri" w:hAnsi="Calibri"/>
      </w:rPr>
      <w:fldChar w:fldCharType="end"/>
    </w:r>
  </w:p>
  <w:p w:rsidR="00D9666B" w:rsidRPr="002536C0" w:rsidRDefault="00D9666B">
    <w:pPr>
      <w:pStyle w:val="Pieddepage"/>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66B" w:rsidRPr="002536C0" w:rsidRDefault="00D9666B" w:rsidP="00D9666B">
    <w:pPr>
      <w:pStyle w:val="Pieddepage"/>
      <w:tabs>
        <w:tab w:val="clear" w:pos="4536"/>
        <w:tab w:val="clear" w:pos="9072"/>
        <w:tab w:val="center" w:pos="3969"/>
      </w:tabs>
      <w:ind w:left="-426"/>
      <w:rPr>
        <w:rFonts w:ascii="Calibri" w:hAnsi="Calibri"/>
      </w:rPr>
    </w:pPr>
    <w:r>
      <w:rPr>
        <w:rFonts w:ascii="Calibri" w:hAnsi="Calibri"/>
      </w:rPr>
      <w:t xml:space="preserve">Demande d’aide RASED </w:t>
    </w:r>
    <w:r>
      <w:rPr>
        <w:rFonts w:ascii="Calibri" w:hAnsi="Calibri"/>
      </w:rPr>
      <w:tab/>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2536C0">
      <w:rPr>
        <w:rFonts w:ascii="Calibri" w:hAnsi="Calibri"/>
      </w:rPr>
      <w:t xml:space="preserve">      </w:t>
    </w:r>
    <w:r w:rsidRPr="002536C0">
      <w:rPr>
        <w:rFonts w:ascii="Calibri" w:hAnsi="Calibri"/>
      </w:rPr>
      <w:fldChar w:fldCharType="begin"/>
    </w:r>
    <w:r w:rsidRPr="002536C0">
      <w:rPr>
        <w:rFonts w:ascii="Calibri" w:hAnsi="Calibri"/>
      </w:rPr>
      <w:instrText>PAGE   \* MERGEFORMAT</w:instrText>
    </w:r>
    <w:r w:rsidRPr="002536C0">
      <w:rPr>
        <w:rFonts w:ascii="Calibri" w:hAnsi="Calibri"/>
      </w:rPr>
      <w:fldChar w:fldCharType="separate"/>
    </w:r>
    <w:r w:rsidR="006A09E3">
      <w:rPr>
        <w:rFonts w:ascii="Calibri" w:hAnsi="Calibri"/>
        <w:noProof/>
      </w:rPr>
      <w:t>7</w:t>
    </w:r>
    <w:r w:rsidRPr="002536C0">
      <w:rPr>
        <w:rFonts w:ascii="Calibri" w:hAnsi="Calibri"/>
      </w:rPr>
      <w:fldChar w:fldCharType="end"/>
    </w:r>
    <w:r w:rsidR="00D37A25">
      <w:rPr>
        <w:rFonts w:ascii="Calibri" w:hAnsi="Calibri"/>
      </w:rPr>
      <w:tab/>
    </w:r>
    <w:r w:rsidR="00D37A25">
      <w:rPr>
        <w:rFonts w:ascii="Calibri" w:hAnsi="Calibri"/>
      </w:rPr>
      <w:tab/>
    </w:r>
    <w:r w:rsidR="00D37A25">
      <w:rPr>
        <w:rFonts w:ascii="Calibri" w:hAnsi="Calibri"/>
      </w:rPr>
      <w:tab/>
    </w:r>
    <w:r w:rsidR="00D37A25">
      <w:rPr>
        <w:rFonts w:ascii="Calibri" w:hAnsi="Calibri"/>
      </w:rPr>
      <w:tab/>
    </w:r>
    <w:r w:rsidR="00D37A25">
      <w:rPr>
        <w:rFonts w:ascii="Calibri" w:hAnsi="Calibri"/>
      </w:rPr>
      <w:tab/>
    </w:r>
    <w:r w:rsidR="00D37A25">
      <w:rPr>
        <w:rFonts w:ascii="Calibri" w:hAnsi="Calibri"/>
      </w:rPr>
      <w:tab/>
    </w:r>
    <w:r w:rsidR="00D37A25">
      <w:rPr>
        <w:rFonts w:ascii="Calibri" w:hAnsi="Calibri"/>
      </w:rPr>
      <w:tab/>
    </w:r>
    <w:r w:rsidR="00D37A25">
      <w:rPr>
        <w:rFonts w:ascii="Calibri" w:hAnsi="Calibri"/>
      </w:rPr>
      <w:tab/>
      <w:t>2020-2021</w:t>
    </w:r>
  </w:p>
  <w:p w:rsidR="00D9666B" w:rsidRPr="002536C0" w:rsidRDefault="00D9666B">
    <w:pPr>
      <w:pStyle w:val="Pieddepage"/>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770" w:rsidRDefault="000A4770" w:rsidP="001C57DB">
      <w:r>
        <w:separator/>
      </w:r>
    </w:p>
  </w:footnote>
  <w:footnote w:type="continuationSeparator" w:id="0">
    <w:p w:rsidR="000A4770" w:rsidRDefault="000A4770" w:rsidP="001C5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66B" w:rsidRDefault="00D9666B">
    <w:pPr>
      <w:pStyle w:val="En-tte"/>
    </w:pPr>
  </w:p>
  <w:tbl>
    <w:tblPr>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3"/>
      <w:gridCol w:w="7513"/>
    </w:tblGrid>
    <w:tr w:rsidR="00D9666B" w:rsidRPr="005018CC" w:rsidTr="00D9666B">
      <w:tc>
        <w:tcPr>
          <w:tcW w:w="7933" w:type="dxa"/>
          <w:tcBorders>
            <w:top w:val="single" w:sz="4" w:space="0" w:color="000000"/>
            <w:left w:val="single" w:sz="4" w:space="0" w:color="000000"/>
            <w:bottom w:val="single" w:sz="4" w:space="0" w:color="000000"/>
            <w:right w:val="single" w:sz="4" w:space="0" w:color="000000"/>
          </w:tcBorders>
          <w:hideMark/>
        </w:tcPr>
        <w:p w:rsidR="00D9666B" w:rsidRPr="005018CC" w:rsidRDefault="00D9666B" w:rsidP="00D9666B">
          <w:pPr>
            <w:tabs>
              <w:tab w:val="left" w:pos="1810"/>
            </w:tabs>
          </w:pPr>
          <w:r w:rsidRPr="005018CC">
            <w:t>Nom de l’élève :</w:t>
          </w:r>
          <w:r>
            <w:tab/>
            <w:t xml:space="preserve">                                                                  </w:t>
          </w:r>
          <w:r w:rsidRPr="005018CC">
            <w:t>Prénom :</w:t>
          </w:r>
        </w:p>
        <w:p w:rsidR="00D9666B" w:rsidRPr="005018CC" w:rsidRDefault="00D9666B" w:rsidP="00D9666B">
          <w:r w:rsidRPr="005018CC">
            <w:t>Date de naissance :</w:t>
          </w:r>
        </w:p>
      </w:tc>
      <w:tc>
        <w:tcPr>
          <w:tcW w:w="7513" w:type="dxa"/>
          <w:tcBorders>
            <w:top w:val="single" w:sz="4" w:space="0" w:color="000000"/>
            <w:left w:val="single" w:sz="4" w:space="0" w:color="000000"/>
            <w:bottom w:val="single" w:sz="4" w:space="0" w:color="000000"/>
            <w:right w:val="single" w:sz="4" w:space="0" w:color="000000"/>
          </w:tcBorders>
        </w:tcPr>
        <w:p w:rsidR="00D9666B" w:rsidRPr="005018CC" w:rsidRDefault="00D9666B" w:rsidP="00D9666B">
          <w:r w:rsidRPr="005018CC">
            <w:t xml:space="preserve">Ecole :                                                        </w:t>
          </w:r>
          <w:r>
            <w:t xml:space="preserve">                                       </w:t>
          </w:r>
          <w:r w:rsidRPr="005018CC">
            <w:t xml:space="preserve"> Cours suivi :</w:t>
          </w:r>
        </w:p>
        <w:p w:rsidR="00D9666B" w:rsidRPr="005018CC" w:rsidRDefault="00D9666B" w:rsidP="00D9666B">
          <w:r>
            <w:t>Date de la demande :</w:t>
          </w:r>
        </w:p>
      </w:tc>
    </w:tr>
  </w:tbl>
  <w:p w:rsidR="00D9666B" w:rsidRDefault="00D9666B" w:rsidP="00D966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72CA3"/>
    <w:multiLevelType w:val="hybridMultilevel"/>
    <w:tmpl w:val="BD24C756"/>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0C73A2"/>
    <w:multiLevelType w:val="multilevel"/>
    <w:tmpl w:val="9774E91E"/>
    <w:lvl w:ilvl="0">
      <w:start w:val="1"/>
      <w:numFmt w:val="decimal"/>
      <w:lvlText w:val="%1."/>
      <w:lvlJc w:val="left"/>
      <w:pPr>
        <w:ind w:left="450" w:hanging="450"/>
      </w:pPr>
      <w:rPr>
        <w:rFonts w:cs="Times New Roman" w:hint="default"/>
        <w:b/>
        <w:sz w:val="22"/>
      </w:rPr>
    </w:lvl>
    <w:lvl w:ilvl="1">
      <w:start w:val="4"/>
      <w:numFmt w:val="decimal"/>
      <w:lvlText w:val="%1.%2."/>
      <w:lvlJc w:val="left"/>
      <w:pPr>
        <w:ind w:left="450" w:hanging="450"/>
      </w:pPr>
      <w:rPr>
        <w:rFonts w:cs="Times New Roman" w:hint="default"/>
        <w:b/>
        <w:sz w:val="22"/>
      </w:rPr>
    </w:lvl>
    <w:lvl w:ilvl="2">
      <w:start w:val="2"/>
      <w:numFmt w:val="decimal"/>
      <w:lvlText w:val="%1.%2.%3."/>
      <w:lvlJc w:val="left"/>
      <w:pPr>
        <w:ind w:left="720" w:hanging="720"/>
      </w:pPr>
      <w:rPr>
        <w:rFonts w:cs="Times New Roman" w:hint="default"/>
        <w:b/>
        <w:sz w:val="22"/>
      </w:rPr>
    </w:lvl>
    <w:lvl w:ilvl="3">
      <w:start w:val="1"/>
      <w:numFmt w:val="decimal"/>
      <w:lvlText w:val="%1.%2.%3.%4."/>
      <w:lvlJc w:val="left"/>
      <w:pPr>
        <w:ind w:left="720" w:hanging="720"/>
      </w:pPr>
      <w:rPr>
        <w:rFonts w:cs="Times New Roman" w:hint="default"/>
        <w:b/>
        <w:sz w:val="22"/>
      </w:rPr>
    </w:lvl>
    <w:lvl w:ilvl="4">
      <w:start w:val="1"/>
      <w:numFmt w:val="decimal"/>
      <w:lvlText w:val="%1.%2.%3.%4.%5."/>
      <w:lvlJc w:val="left"/>
      <w:pPr>
        <w:ind w:left="1080" w:hanging="1080"/>
      </w:pPr>
      <w:rPr>
        <w:rFonts w:cs="Times New Roman" w:hint="default"/>
        <w:b/>
        <w:sz w:val="22"/>
      </w:rPr>
    </w:lvl>
    <w:lvl w:ilvl="5">
      <w:start w:val="1"/>
      <w:numFmt w:val="decimal"/>
      <w:lvlText w:val="%1.%2.%3.%4.%5.%6."/>
      <w:lvlJc w:val="left"/>
      <w:pPr>
        <w:ind w:left="1080" w:hanging="1080"/>
      </w:pPr>
      <w:rPr>
        <w:rFonts w:cs="Times New Roman" w:hint="default"/>
        <w:b/>
        <w:sz w:val="22"/>
      </w:rPr>
    </w:lvl>
    <w:lvl w:ilvl="6">
      <w:start w:val="1"/>
      <w:numFmt w:val="decimal"/>
      <w:lvlText w:val="%1.%2.%3.%4.%5.%6.%7."/>
      <w:lvlJc w:val="left"/>
      <w:pPr>
        <w:ind w:left="1440" w:hanging="1440"/>
      </w:pPr>
      <w:rPr>
        <w:rFonts w:cs="Times New Roman" w:hint="default"/>
        <w:b/>
        <w:sz w:val="22"/>
      </w:rPr>
    </w:lvl>
    <w:lvl w:ilvl="7">
      <w:start w:val="1"/>
      <w:numFmt w:val="decimal"/>
      <w:lvlText w:val="%1.%2.%3.%4.%5.%6.%7.%8."/>
      <w:lvlJc w:val="left"/>
      <w:pPr>
        <w:ind w:left="1440" w:hanging="1440"/>
      </w:pPr>
      <w:rPr>
        <w:rFonts w:cs="Times New Roman" w:hint="default"/>
        <w:b/>
        <w:sz w:val="22"/>
      </w:rPr>
    </w:lvl>
    <w:lvl w:ilvl="8">
      <w:start w:val="1"/>
      <w:numFmt w:val="decimal"/>
      <w:lvlText w:val="%1.%2.%3.%4.%5.%6.%7.%8.%9."/>
      <w:lvlJc w:val="left"/>
      <w:pPr>
        <w:ind w:left="1800" w:hanging="1800"/>
      </w:pPr>
      <w:rPr>
        <w:rFonts w:cs="Times New Roman" w:hint="default"/>
        <w:b/>
        <w:sz w:val="22"/>
      </w:rPr>
    </w:lvl>
  </w:abstractNum>
  <w:abstractNum w:abstractNumId="2" w15:restartNumberingAfterBreak="0">
    <w:nsid w:val="17497C79"/>
    <w:multiLevelType w:val="hybridMultilevel"/>
    <w:tmpl w:val="252A26B6"/>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18BA3E3C"/>
    <w:multiLevelType w:val="hybridMultilevel"/>
    <w:tmpl w:val="9B0EEC2C"/>
    <w:lvl w:ilvl="0" w:tplc="02ACDD40">
      <w:start w:val="2"/>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256E21DE"/>
    <w:multiLevelType w:val="hybridMultilevel"/>
    <w:tmpl w:val="7474107C"/>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693A19"/>
    <w:multiLevelType w:val="hybridMultilevel"/>
    <w:tmpl w:val="69488F2E"/>
    <w:lvl w:ilvl="0" w:tplc="4A3C2C72">
      <w:start w:val="15"/>
      <w:numFmt w:val="decimal"/>
      <w:lvlText w:val="%1-"/>
      <w:lvlJc w:val="left"/>
      <w:pPr>
        <w:tabs>
          <w:tab w:val="num" w:pos="2345"/>
        </w:tabs>
        <w:ind w:left="2345" w:hanging="360"/>
      </w:pPr>
      <w:rPr>
        <w:rFonts w:cs="Times New Roman" w:hint="default"/>
      </w:rPr>
    </w:lvl>
    <w:lvl w:ilvl="1" w:tplc="040C0019" w:tentative="1">
      <w:start w:val="1"/>
      <w:numFmt w:val="lowerLetter"/>
      <w:lvlText w:val="%2."/>
      <w:lvlJc w:val="left"/>
      <w:pPr>
        <w:tabs>
          <w:tab w:val="num" w:pos="3065"/>
        </w:tabs>
        <w:ind w:left="3065" w:hanging="360"/>
      </w:pPr>
      <w:rPr>
        <w:rFonts w:cs="Times New Roman"/>
      </w:rPr>
    </w:lvl>
    <w:lvl w:ilvl="2" w:tplc="040C001B" w:tentative="1">
      <w:start w:val="1"/>
      <w:numFmt w:val="lowerRoman"/>
      <w:lvlText w:val="%3."/>
      <w:lvlJc w:val="right"/>
      <w:pPr>
        <w:tabs>
          <w:tab w:val="num" w:pos="3785"/>
        </w:tabs>
        <w:ind w:left="3785" w:hanging="180"/>
      </w:pPr>
      <w:rPr>
        <w:rFonts w:cs="Times New Roman"/>
      </w:rPr>
    </w:lvl>
    <w:lvl w:ilvl="3" w:tplc="040C000F" w:tentative="1">
      <w:start w:val="1"/>
      <w:numFmt w:val="decimal"/>
      <w:lvlText w:val="%4."/>
      <w:lvlJc w:val="left"/>
      <w:pPr>
        <w:tabs>
          <w:tab w:val="num" w:pos="4505"/>
        </w:tabs>
        <w:ind w:left="4505" w:hanging="360"/>
      </w:pPr>
      <w:rPr>
        <w:rFonts w:cs="Times New Roman"/>
      </w:rPr>
    </w:lvl>
    <w:lvl w:ilvl="4" w:tplc="040C0019" w:tentative="1">
      <w:start w:val="1"/>
      <w:numFmt w:val="lowerLetter"/>
      <w:lvlText w:val="%5."/>
      <w:lvlJc w:val="left"/>
      <w:pPr>
        <w:tabs>
          <w:tab w:val="num" w:pos="5225"/>
        </w:tabs>
        <w:ind w:left="5225" w:hanging="360"/>
      </w:pPr>
      <w:rPr>
        <w:rFonts w:cs="Times New Roman"/>
      </w:rPr>
    </w:lvl>
    <w:lvl w:ilvl="5" w:tplc="040C001B" w:tentative="1">
      <w:start w:val="1"/>
      <w:numFmt w:val="lowerRoman"/>
      <w:lvlText w:val="%6."/>
      <w:lvlJc w:val="right"/>
      <w:pPr>
        <w:tabs>
          <w:tab w:val="num" w:pos="5945"/>
        </w:tabs>
        <w:ind w:left="5945" w:hanging="180"/>
      </w:pPr>
      <w:rPr>
        <w:rFonts w:cs="Times New Roman"/>
      </w:rPr>
    </w:lvl>
    <w:lvl w:ilvl="6" w:tplc="040C000F" w:tentative="1">
      <w:start w:val="1"/>
      <w:numFmt w:val="decimal"/>
      <w:lvlText w:val="%7."/>
      <w:lvlJc w:val="left"/>
      <w:pPr>
        <w:tabs>
          <w:tab w:val="num" w:pos="6665"/>
        </w:tabs>
        <w:ind w:left="6665" w:hanging="360"/>
      </w:pPr>
      <w:rPr>
        <w:rFonts w:cs="Times New Roman"/>
      </w:rPr>
    </w:lvl>
    <w:lvl w:ilvl="7" w:tplc="040C0019" w:tentative="1">
      <w:start w:val="1"/>
      <w:numFmt w:val="lowerLetter"/>
      <w:lvlText w:val="%8."/>
      <w:lvlJc w:val="left"/>
      <w:pPr>
        <w:tabs>
          <w:tab w:val="num" w:pos="7385"/>
        </w:tabs>
        <w:ind w:left="7385" w:hanging="360"/>
      </w:pPr>
      <w:rPr>
        <w:rFonts w:cs="Times New Roman"/>
      </w:rPr>
    </w:lvl>
    <w:lvl w:ilvl="8" w:tplc="040C001B" w:tentative="1">
      <w:start w:val="1"/>
      <w:numFmt w:val="lowerRoman"/>
      <w:lvlText w:val="%9."/>
      <w:lvlJc w:val="right"/>
      <w:pPr>
        <w:tabs>
          <w:tab w:val="num" w:pos="8105"/>
        </w:tabs>
        <w:ind w:left="8105" w:hanging="180"/>
      </w:pPr>
      <w:rPr>
        <w:rFonts w:cs="Times New Roman"/>
      </w:rPr>
    </w:lvl>
  </w:abstractNum>
  <w:abstractNum w:abstractNumId="6" w15:restartNumberingAfterBreak="0">
    <w:nsid w:val="3234354A"/>
    <w:multiLevelType w:val="multilevel"/>
    <w:tmpl w:val="083E702A"/>
    <w:lvl w:ilvl="0">
      <w:start w:val="1"/>
      <w:numFmt w:val="decimal"/>
      <w:lvlText w:val="%1."/>
      <w:lvlJc w:val="left"/>
      <w:pPr>
        <w:tabs>
          <w:tab w:val="num" w:pos="450"/>
        </w:tabs>
        <w:ind w:left="450" w:hanging="450"/>
      </w:pPr>
      <w:rPr>
        <w:rFonts w:cs="Times New Roman" w:hint="default"/>
        <w:b/>
        <w:sz w:val="22"/>
      </w:rPr>
    </w:lvl>
    <w:lvl w:ilvl="1">
      <w:start w:val="3"/>
      <w:numFmt w:val="decimal"/>
      <w:lvlText w:val="%1.%2."/>
      <w:lvlJc w:val="left"/>
      <w:pPr>
        <w:tabs>
          <w:tab w:val="num" w:pos="450"/>
        </w:tabs>
        <w:ind w:left="450" w:hanging="450"/>
      </w:pPr>
      <w:rPr>
        <w:rFonts w:cs="Times New Roman" w:hint="default"/>
        <w:b/>
        <w:sz w:val="22"/>
      </w:rPr>
    </w:lvl>
    <w:lvl w:ilvl="2">
      <w:start w:val="2"/>
      <w:numFmt w:val="decimal"/>
      <w:lvlText w:val="%1.%2.%3."/>
      <w:lvlJc w:val="left"/>
      <w:pPr>
        <w:tabs>
          <w:tab w:val="num" w:pos="720"/>
        </w:tabs>
        <w:ind w:left="720" w:hanging="720"/>
      </w:pPr>
      <w:rPr>
        <w:rFonts w:cs="Times New Roman" w:hint="default"/>
        <w:b/>
        <w:sz w:val="22"/>
      </w:rPr>
    </w:lvl>
    <w:lvl w:ilvl="3">
      <w:start w:val="1"/>
      <w:numFmt w:val="decimal"/>
      <w:lvlText w:val="%1.%2.%3.%4."/>
      <w:lvlJc w:val="left"/>
      <w:pPr>
        <w:tabs>
          <w:tab w:val="num" w:pos="720"/>
        </w:tabs>
        <w:ind w:left="720" w:hanging="720"/>
      </w:pPr>
      <w:rPr>
        <w:rFonts w:cs="Times New Roman" w:hint="default"/>
        <w:b/>
        <w:sz w:val="22"/>
      </w:rPr>
    </w:lvl>
    <w:lvl w:ilvl="4">
      <w:start w:val="1"/>
      <w:numFmt w:val="decimal"/>
      <w:lvlText w:val="%1.%2.%3.%4.%5."/>
      <w:lvlJc w:val="left"/>
      <w:pPr>
        <w:tabs>
          <w:tab w:val="num" w:pos="1080"/>
        </w:tabs>
        <w:ind w:left="1080" w:hanging="1080"/>
      </w:pPr>
      <w:rPr>
        <w:rFonts w:cs="Times New Roman" w:hint="default"/>
        <w:b/>
        <w:sz w:val="22"/>
      </w:rPr>
    </w:lvl>
    <w:lvl w:ilvl="5">
      <w:start w:val="1"/>
      <w:numFmt w:val="decimal"/>
      <w:lvlText w:val="%1.%2.%3.%4.%5.%6."/>
      <w:lvlJc w:val="left"/>
      <w:pPr>
        <w:tabs>
          <w:tab w:val="num" w:pos="1080"/>
        </w:tabs>
        <w:ind w:left="1080" w:hanging="1080"/>
      </w:pPr>
      <w:rPr>
        <w:rFonts w:cs="Times New Roman" w:hint="default"/>
        <w:b/>
        <w:sz w:val="22"/>
      </w:rPr>
    </w:lvl>
    <w:lvl w:ilvl="6">
      <w:start w:val="1"/>
      <w:numFmt w:val="decimal"/>
      <w:lvlText w:val="%1.%2.%3.%4.%5.%6.%7."/>
      <w:lvlJc w:val="left"/>
      <w:pPr>
        <w:tabs>
          <w:tab w:val="num" w:pos="1440"/>
        </w:tabs>
        <w:ind w:left="1440" w:hanging="1440"/>
      </w:pPr>
      <w:rPr>
        <w:rFonts w:cs="Times New Roman" w:hint="default"/>
        <w:b/>
        <w:sz w:val="22"/>
      </w:rPr>
    </w:lvl>
    <w:lvl w:ilvl="7">
      <w:start w:val="1"/>
      <w:numFmt w:val="decimal"/>
      <w:lvlText w:val="%1.%2.%3.%4.%5.%6.%7.%8."/>
      <w:lvlJc w:val="left"/>
      <w:pPr>
        <w:tabs>
          <w:tab w:val="num" w:pos="1440"/>
        </w:tabs>
        <w:ind w:left="1440" w:hanging="1440"/>
      </w:pPr>
      <w:rPr>
        <w:rFonts w:cs="Times New Roman" w:hint="default"/>
        <w:b/>
        <w:sz w:val="22"/>
      </w:rPr>
    </w:lvl>
    <w:lvl w:ilvl="8">
      <w:start w:val="1"/>
      <w:numFmt w:val="decimal"/>
      <w:lvlText w:val="%1.%2.%3.%4.%5.%6.%7.%8.%9."/>
      <w:lvlJc w:val="left"/>
      <w:pPr>
        <w:tabs>
          <w:tab w:val="num" w:pos="1800"/>
        </w:tabs>
        <w:ind w:left="1800" w:hanging="1800"/>
      </w:pPr>
      <w:rPr>
        <w:rFonts w:cs="Times New Roman" w:hint="default"/>
        <w:b/>
        <w:sz w:val="22"/>
      </w:rPr>
    </w:lvl>
  </w:abstractNum>
  <w:abstractNum w:abstractNumId="7" w15:restartNumberingAfterBreak="0">
    <w:nsid w:val="32576560"/>
    <w:multiLevelType w:val="hybridMultilevel"/>
    <w:tmpl w:val="046027FE"/>
    <w:lvl w:ilvl="0" w:tplc="434C0FD0">
      <w:start w:val="5"/>
      <w:numFmt w:val="decimal"/>
      <w:lvlText w:val="%1"/>
      <w:lvlJc w:val="left"/>
      <w:pPr>
        <w:tabs>
          <w:tab w:val="num" w:pos="2660"/>
        </w:tabs>
        <w:ind w:left="2660" w:hanging="360"/>
      </w:pPr>
      <w:rPr>
        <w:rFonts w:cs="Times New Roman" w:hint="default"/>
      </w:rPr>
    </w:lvl>
    <w:lvl w:ilvl="1" w:tplc="040C0019" w:tentative="1">
      <w:start w:val="1"/>
      <w:numFmt w:val="lowerLetter"/>
      <w:lvlText w:val="%2."/>
      <w:lvlJc w:val="left"/>
      <w:pPr>
        <w:tabs>
          <w:tab w:val="num" w:pos="3480"/>
        </w:tabs>
        <w:ind w:left="3480" w:hanging="360"/>
      </w:pPr>
      <w:rPr>
        <w:rFonts w:cs="Times New Roman"/>
      </w:rPr>
    </w:lvl>
    <w:lvl w:ilvl="2" w:tplc="040C001B" w:tentative="1">
      <w:start w:val="1"/>
      <w:numFmt w:val="lowerRoman"/>
      <w:lvlText w:val="%3."/>
      <w:lvlJc w:val="right"/>
      <w:pPr>
        <w:tabs>
          <w:tab w:val="num" w:pos="4200"/>
        </w:tabs>
        <w:ind w:left="4200" w:hanging="180"/>
      </w:pPr>
      <w:rPr>
        <w:rFonts w:cs="Times New Roman"/>
      </w:rPr>
    </w:lvl>
    <w:lvl w:ilvl="3" w:tplc="040C000F" w:tentative="1">
      <w:start w:val="1"/>
      <w:numFmt w:val="decimal"/>
      <w:lvlText w:val="%4."/>
      <w:lvlJc w:val="left"/>
      <w:pPr>
        <w:tabs>
          <w:tab w:val="num" w:pos="4920"/>
        </w:tabs>
        <w:ind w:left="4920" w:hanging="360"/>
      </w:pPr>
      <w:rPr>
        <w:rFonts w:cs="Times New Roman"/>
      </w:rPr>
    </w:lvl>
    <w:lvl w:ilvl="4" w:tplc="040C0019" w:tentative="1">
      <w:start w:val="1"/>
      <w:numFmt w:val="lowerLetter"/>
      <w:lvlText w:val="%5."/>
      <w:lvlJc w:val="left"/>
      <w:pPr>
        <w:tabs>
          <w:tab w:val="num" w:pos="5640"/>
        </w:tabs>
        <w:ind w:left="5640" w:hanging="360"/>
      </w:pPr>
      <w:rPr>
        <w:rFonts w:cs="Times New Roman"/>
      </w:rPr>
    </w:lvl>
    <w:lvl w:ilvl="5" w:tplc="040C001B" w:tentative="1">
      <w:start w:val="1"/>
      <w:numFmt w:val="lowerRoman"/>
      <w:lvlText w:val="%6."/>
      <w:lvlJc w:val="right"/>
      <w:pPr>
        <w:tabs>
          <w:tab w:val="num" w:pos="6360"/>
        </w:tabs>
        <w:ind w:left="6360" w:hanging="180"/>
      </w:pPr>
      <w:rPr>
        <w:rFonts w:cs="Times New Roman"/>
      </w:rPr>
    </w:lvl>
    <w:lvl w:ilvl="6" w:tplc="040C000F" w:tentative="1">
      <w:start w:val="1"/>
      <w:numFmt w:val="decimal"/>
      <w:lvlText w:val="%7."/>
      <w:lvlJc w:val="left"/>
      <w:pPr>
        <w:tabs>
          <w:tab w:val="num" w:pos="7080"/>
        </w:tabs>
        <w:ind w:left="7080" w:hanging="360"/>
      </w:pPr>
      <w:rPr>
        <w:rFonts w:cs="Times New Roman"/>
      </w:rPr>
    </w:lvl>
    <w:lvl w:ilvl="7" w:tplc="040C0019" w:tentative="1">
      <w:start w:val="1"/>
      <w:numFmt w:val="lowerLetter"/>
      <w:lvlText w:val="%8."/>
      <w:lvlJc w:val="left"/>
      <w:pPr>
        <w:tabs>
          <w:tab w:val="num" w:pos="7800"/>
        </w:tabs>
        <w:ind w:left="7800" w:hanging="360"/>
      </w:pPr>
      <w:rPr>
        <w:rFonts w:cs="Times New Roman"/>
      </w:rPr>
    </w:lvl>
    <w:lvl w:ilvl="8" w:tplc="040C001B" w:tentative="1">
      <w:start w:val="1"/>
      <w:numFmt w:val="lowerRoman"/>
      <w:lvlText w:val="%9."/>
      <w:lvlJc w:val="right"/>
      <w:pPr>
        <w:tabs>
          <w:tab w:val="num" w:pos="8520"/>
        </w:tabs>
        <w:ind w:left="8520" w:hanging="180"/>
      </w:pPr>
      <w:rPr>
        <w:rFonts w:cs="Times New Roman"/>
      </w:rPr>
    </w:lvl>
  </w:abstractNum>
  <w:abstractNum w:abstractNumId="8" w15:restartNumberingAfterBreak="0">
    <w:nsid w:val="34975571"/>
    <w:multiLevelType w:val="hybridMultilevel"/>
    <w:tmpl w:val="1FCC227E"/>
    <w:lvl w:ilvl="0" w:tplc="580C49B6">
      <w:start w:val="1"/>
      <w:numFmt w:val="bullet"/>
      <w:lvlText w:val="-"/>
      <w:lvlJc w:val="left"/>
      <w:pPr>
        <w:ind w:left="410" w:hanging="360"/>
      </w:pPr>
      <w:rPr>
        <w:rFonts w:ascii="Arial" w:eastAsia="Times New Roman" w:hAnsi="Arial" w:cs="Arial" w:hint="default"/>
        <w:color w:val="000000"/>
        <w:sz w:val="18"/>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9" w15:restartNumberingAfterBreak="0">
    <w:nsid w:val="36104BA8"/>
    <w:multiLevelType w:val="multilevel"/>
    <w:tmpl w:val="8524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904E0A"/>
    <w:multiLevelType w:val="hybridMultilevel"/>
    <w:tmpl w:val="B59CC1E4"/>
    <w:lvl w:ilvl="0" w:tplc="829280A4">
      <w:numFmt w:val="bullet"/>
      <w:lvlText w:val="-"/>
      <w:lvlJc w:val="left"/>
      <w:pPr>
        <w:tabs>
          <w:tab w:val="num" w:pos="720"/>
        </w:tabs>
        <w:ind w:left="7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B26F00"/>
    <w:multiLevelType w:val="hybridMultilevel"/>
    <w:tmpl w:val="EABE0F6A"/>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034507"/>
    <w:multiLevelType w:val="hybridMultilevel"/>
    <w:tmpl w:val="DFA66096"/>
    <w:lvl w:ilvl="0" w:tplc="025E4A5A">
      <w:start w:val="1"/>
      <w:numFmt w:val="decimal"/>
      <w:lvlText w:val="%1-"/>
      <w:lvlJc w:val="left"/>
      <w:pPr>
        <w:ind w:left="2345" w:hanging="360"/>
      </w:pPr>
      <w:rPr>
        <w:rFonts w:cs="Times New Roman" w:hint="default"/>
      </w:rPr>
    </w:lvl>
    <w:lvl w:ilvl="1" w:tplc="040C0019" w:tentative="1">
      <w:start w:val="1"/>
      <w:numFmt w:val="lowerLetter"/>
      <w:lvlText w:val="%2."/>
      <w:lvlJc w:val="left"/>
      <w:pPr>
        <w:ind w:left="3065" w:hanging="360"/>
      </w:pPr>
      <w:rPr>
        <w:rFonts w:cs="Times New Roman"/>
      </w:rPr>
    </w:lvl>
    <w:lvl w:ilvl="2" w:tplc="040C001B" w:tentative="1">
      <w:start w:val="1"/>
      <w:numFmt w:val="lowerRoman"/>
      <w:lvlText w:val="%3."/>
      <w:lvlJc w:val="right"/>
      <w:pPr>
        <w:ind w:left="3785" w:hanging="180"/>
      </w:pPr>
      <w:rPr>
        <w:rFonts w:cs="Times New Roman"/>
      </w:rPr>
    </w:lvl>
    <w:lvl w:ilvl="3" w:tplc="040C000F" w:tentative="1">
      <w:start w:val="1"/>
      <w:numFmt w:val="decimal"/>
      <w:lvlText w:val="%4."/>
      <w:lvlJc w:val="left"/>
      <w:pPr>
        <w:ind w:left="4505" w:hanging="360"/>
      </w:pPr>
      <w:rPr>
        <w:rFonts w:cs="Times New Roman"/>
      </w:rPr>
    </w:lvl>
    <w:lvl w:ilvl="4" w:tplc="040C0019" w:tentative="1">
      <w:start w:val="1"/>
      <w:numFmt w:val="lowerLetter"/>
      <w:lvlText w:val="%5."/>
      <w:lvlJc w:val="left"/>
      <w:pPr>
        <w:ind w:left="5225" w:hanging="360"/>
      </w:pPr>
      <w:rPr>
        <w:rFonts w:cs="Times New Roman"/>
      </w:rPr>
    </w:lvl>
    <w:lvl w:ilvl="5" w:tplc="040C001B" w:tentative="1">
      <w:start w:val="1"/>
      <w:numFmt w:val="lowerRoman"/>
      <w:lvlText w:val="%6."/>
      <w:lvlJc w:val="right"/>
      <w:pPr>
        <w:ind w:left="5945" w:hanging="180"/>
      </w:pPr>
      <w:rPr>
        <w:rFonts w:cs="Times New Roman"/>
      </w:rPr>
    </w:lvl>
    <w:lvl w:ilvl="6" w:tplc="040C000F" w:tentative="1">
      <w:start w:val="1"/>
      <w:numFmt w:val="decimal"/>
      <w:lvlText w:val="%7."/>
      <w:lvlJc w:val="left"/>
      <w:pPr>
        <w:ind w:left="6665" w:hanging="360"/>
      </w:pPr>
      <w:rPr>
        <w:rFonts w:cs="Times New Roman"/>
      </w:rPr>
    </w:lvl>
    <w:lvl w:ilvl="7" w:tplc="040C0019" w:tentative="1">
      <w:start w:val="1"/>
      <w:numFmt w:val="lowerLetter"/>
      <w:lvlText w:val="%8."/>
      <w:lvlJc w:val="left"/>
      <w:pPr>
        <w:ind w:left="7385" w:hanging="360"/>
      </w:pPr>
      <w:rPr>
        <w:rFonts w:cs="Times New Roman"/>
      </w:rPr>
    </w:lvl>
    <w:lvl w:ilvl="8" w:tplc="040C001B" w:tentative="1">
      <w:start w:val="1"/>
      <w:numFmt w:val="lowerRoman"/>
      <w:lvlText w:val="%9."/>
      <w:lvlJc w:val="right"/>
      <w:pPr>
        <w:ind w:left="8105" w:hanging="180"/>
      </w:pPr>
      <w:rPr>
        <w:rFonts w:cs="Times New Roman"/>
      </w:rPr>
    </w:lvl>
  </w:abstractNum>
  <w:abstractNum w:abstractNumId="13" w15:restartNumberingAfterBreak="0">
    <w:nsid w:val="47B35FFE"/>
    <w:multiLevelType w:val="multilevel"/>
    <w:tmpl w:val="EC66A79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Narrow" w:eastAsia="Calibri" w:hAnsi="Arial Narrow" w:cs="Arial Narro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06376B"/>
    <w:multiLevelType w:val="hybridMultilevel"/>
    <w:tmpl w:val="4BA21EFC"/>
    <w:lvl w:ilvl="0" w:tplc="D0062170">
      <w:start w:val="2"/>
      <w:numFmt w:val="bullet"/>
      <w:lvlText w:val=""/>
      <w:lvlJc w:val="left"/>
      <w:pPr>
        <w:ind w:left="780" w:hanging="360"/>
      </w:pPr>
      <w:rPr>
        <w:rFonts w:ascii="Symbol" w:eastAsia="Times New Roman" w:hAnsi="Symbol"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4EE73839"/>
    <w:multiLevelType w:val="hybridMultilevel"/>
    <w:tmpl w:val="BA76CA56"/>
    <w:lvl w:ilvl="0" w:tplc="8896720C">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76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516A2881"/>
    <w:multiLevelType w:val="hybridMultilevel"/>
    <w:tmpl w:val="BA76CA56"/>
    <w:lvl w:ilvl="0" w:tplc="8896720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15:restartNumberingAfterBreak="0">
    <w:nsid w:val="51B3755A"/>
    <w:multiLevelType w:val="hybridMultilevel"/>
    <w:tmpl w:val="E5603E24"/>
    <w:lvl w:ilvl="0" w:tplc="06148ECE">
      <w:start w:val="2"/>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2473A24"/>
    <w:multiLevelType w:val="multilevel"/>
    <w:tmpl w:val="60D8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C631D9"/>
    <w:multiLevelType w:val="multilevel"/>
    <w:tmpl w:val="306A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2B7C2B"/>
    <w:multiLevelType w:val="hybridMultilevel"/>
    <w:tmpl w:val="B75CB216"/>
    <w:lvl w:ilvl="0" w:tplc="2A7076A2">
      <w:start w:val="2"/>
      <w:numFmt w:val="bullet"/>
      <w:lvlText w:val=""/>
      <w:lvlJc w:val="left"/>
      <w:pPr>
        <w:ind w:left="420" w:hanging="360"/>
      </w:pPr>
      <w:rPr>
        <w:rFonts w:ascii="Symbol" w:eastAsia="Times New Roman" w:hAnsi="Symbol"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1" w15:restartNumberingAfterBreak="0">
    <w:nsid w:val="5DFA7E09"/>
    <w:multiLevelType w:val="hybridMultilevel"/>
    <w:tmpl w:val="2BAA638A"/>
    <w:lvl w:ilvl="0" w:tplc="5E6E32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36A1F3E"/>
    <w:multiLevelType w:val="multilevel"/>
    <w:tmpl w:val="65DC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8D38A4"/>
    <w:multiLevelType w:val="multilevel"/>
    <w:tmpl w:val="429E38A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15:restartNumberingAfterBreak="0">
    <w:nsid w:val="6BB7123D"/>
    <w:multiLevelType w:val="hybridMultilevel"/>
    <w:tmpl w:val="15FE0308"/>
    <w:lvl w:ilvl="0" w:tplc="180A8EAE">
      <w:start w:val="20"/>
      <w:numFmt w:val="bullet"/>
      <w:lvlText w:val="-"/>
      <w:lvlJc w:val="left"/>
      <w:pPr>
        <w:ind w:left="2487" w:hanging="360"/>
      </w:pPr>
      <w:rPr>
        <w:rFonts w:ascii="Comic Sans MS" w:eastAsia="Times New Roman" w:hAnsi="Comic Sans MS" w:hint="default"/>
      </w:rPr>
    </w:lvl>
    <w:lvl w:ilvl="1" w:tplc="040C0003" w:tentative="1">
      <w:start w:val="1"/>
      <w:numFmt w:val="bullet"/>
      <w:lvlText w:val="o"/>
      <w:lvlJc w:val="left"/>
      <w:pPr>
        <w:ind w:left="3207" w:hanging="360"/>
      </w:pPr>
      <w:rPr>
        <w:rFonts w:ascii="Courier New" w:hAnsi="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25" w15:restartNumberingAfterBreak="0">
    <w:nsid w:val="6DB61FFB"/>
    <w:multiLevelType w:val="hybridMultilevel"/>
    <w:tmpl w:val="F03CD9C0"/>
    <w:lvl w:ilvl="0" w:tplc="A4C22E1A">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15:restartNumberingAfterBreak="0">
    <w:nsid w:val="71175838"/>
    <w:multiLevelType w:val="multilevel"/>
    <w:tmpl w:val="2F52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112E44"/>
    <w:multiLevelType w:val="multilevel"/>
    <w:tmpl w:val="4F76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6A06FF"/>
    <w:multiLevelType w:val="multilevel"/>
    <w:tmpl w:val="3B46610A"/>
    <w:lvl w:ilvl="0">
      <w:start w:val="1"/>
      <w:numFmt w:val="decimal"/>
      <w:lvlText w:val="%1."/>
      <w:lvlJc w:val="left"/>
      <w:pPr>
        <w:ind w:left="360" w:hanging="360"/>
      </w:pPr>
      <w:rPr>
        <w:rFonts w:cs="Times New Roman" w:hint="default"/>
      </w:rPr>
    </w:lvl>
    <w:lvl w:ilvl="1">
      <w:start w:val="1"/>
      <w:numFmt w:val="decimal"/>
      <w:lvlText w:val="%1.%2."/>
      <w:lvlJc w:val="left"/>
      <w:pPr>
        <w:ind w:left="3054" w:hanging="360"/>
      </w:pPr>
      <w:rPr>
        <w:rFonts w:cs="Times New Roman" w:hint="default"/>
      </w:rPr>
    </w:lvl>
    <w:lvl w:ilvl="2">
      <w:start w:val="1"/>
      <w:numFmt w:val="decimal"/>
      <w:lvlText w:val="%1.%2.%3."/>
      <w:lvlJc w:val="left"/>
      <w:pPr>
        <w:ind w:left="6108" w:hanging="720"/>
      </w:pPr>
      <w:rPr>
        <w:rFonts w:cs="Times New Roman" w:hint="default"/>
      </w:rPr>
    </w:lvl>
    <w:lvl w:ilvl="3">
      <w:start w:val="1"/>
      <w:numFmt w:val="decimal"/>
      <w:lvlText w:val="%1.%2.%3.%4."/>
      <w:lvlJc w:val="left"/>
      <w:pPr>
        <w:ind w:left="8802" w:hanging="720"/>
      </w:pPr>
      <w:rPr>
        <w:rFonts w:cs="Times New Roman" w:hint="default"/>
      </w:rPr>
    </w:lvl>
    <w:lvl w:ilvl="4">
      <w:start w:val="1"/>
      <w:numFmt w:val="decimal"/>
      <w:lvlText w:val="%1.%2.%3.%4.%5."/>
      <w:lvlJc w:val="left"/>
      <w:pPr>
        <w:ind w:left="11856" w:hanging="1080"/>
      </w:pPr>
      <w:rPr>
        <w:rFonts w:cs="Times New Roman" w:hint="default"/>
      </w:rPr>
    </w:lvl>
    <w:lvl w:ilvl="5">
      <w:start w:val="1"/>
      <w:numFmt w:val="decimal"/>
      <w:lvlText w:val="%1.%2.%3.%4.%5.%6."/>
      <w:lvlJc w:val="left"/>
      <w:pPr>
        <w:ind w:left="14550" w:hanging="1080"/>
      </w:pPr>
      <w:rPr>
        <w:rFonts w:cs="Times New Roman" w:hint="default"/>
      </w:rPr>
    </w:lvl>
    <w:lvl w:ilvl="6">
      <w:start w:val="1"/>
      <w:numFmt w:val="decimal"/>
      <w:lvlText w:val="%1.%2.%3.%4.%5.%6.%7."/>
      <w:lvlJc w:val="left"/>
      <w:pPr>
        <w:ind w:left="17244" w:hanging="1080"/>
      </w:pPr>
      <w:rPr>
        <w:rFonts w:cs="Times New Roman" w:hint="default"/>
      </w:rPr>
    </w:lvl>
    <w:lvl w:ilvl="7">
      <w:start w:val="1"/>
      <w:numFmt w:val="decimal"/>
      <w:lvlText w:val="%1.%2.%3.%4.%5.%6.%7.%8."/>
      <w:lvlJc w:val="left"/>
      <w:pPr>
        <w:ind w:left="20298" w:hanging="1440"/>
      </w:pPr>
      <w:rPr>
        <w:rFonts w:cs="Times New Roman" w:hint="default"/>
      </w:rPr>
    </w:lvl>
    <w:lvl w:ilvl="8">
      <w:start w:val="1"/>
      <w:numFmt w:val="decimal"/>
      <w:lvlText w:val="%1.%2.%3.%4.%5.%6.%7.%8.%9."/>
      <w:lvlJc w:val="left"/>
      <w:pPr>
        <w:ind w:left="22992" w:hanging="1440"/>
      </w:pPr>
      <w:rPr>
        <w:rFonts w:cs="Times New Roman" w:hint="default"/>
      </w:rPr>
    </w:lvl>
  </w:abstractNum>
  <w:abstractNum w:abstractNumId="29" w15:restartNumberingAfterBreak="0">
    <w:nsid w:val="7AA144E6"/>
    <w:multiLevelType w:val="hybridMultilevel"/>
    <w:tmpl w:val="C4489E12"/>
    <w:lvl w:ilvl="0" w:tplc="3954D520">
      <w:start w:val="1"/>
      <w:numFmt w:val="decimal"/>
      <w:lvlText w:val="%1-"/>
      <w:lvlJc w:val="left"/>
      <w:pPr>
        <w:tabs>
          <w:tab w:val="num" w:pos="2345"/>
        </w:tabs>
        <w:ind w:left="2345" w:hanging="360"/>
      </w:pPr>
      <w:rPr>
        <w:rFonts w:cs="Times New Roman" w:hint="default"/>
      </w:rPr>
    </w:lvl>
    <w:lvl w:ilvl="1" w:tplc="040C0019" w:tentative="1">
      <w:start w:val="1"/>
      <w:numFmt w:val="lowerLetter"/>
      <w:lvlText w:val="%2."/>
      <w:lvlJc w:val="left"/>
      <w:pPr>
        <w:tabs>
          <w:tab w:val="num" w:pos="3065"/>
        </w:tabs>
        <w:ind w:left="3065" w:hanging="360"/>
      </w:pPr>
      <w:rPr>
        <w:rFonts w:cs="Times New Roman"/>
      </w:rPr>
    </w:lvl>
    <w:lvl w:ilvl="2" w:tplc="040C001B" w:tentative="1">
      <w:start w:val="1"/>
      <w:numFmt w:val="lowerRoman"/>
      <w:lvlText w:val="%3."/>
      <w:lvlJc w:val="right"/>
      <w:pPr>
        <w:tabs>
          <w:tab w:val="num" w:pos="3785"/>
        </w:tabs>
        <w:ind w:left="3785" w:hanging="180"/>
      </w:pPr>
      <w:rPr>
        <w:rFonts w:cs="Times New Roman"/>
      </w:rPr>
    </w:lvl>
    <w:lvl w:ilvl="3" w:tplc="040C000F" w:tentative="1">
      <w:start w:val="1"/>
      <w:numFmt w:val="decimal"/>
      <w:lvlText w:val="%4."/>
      <w:lvlJc w:val="left"/>
      <w:pPr>
        <w:tabs>
          <w:tab w:val="num" w:pos="4505"/>
        </w:tabs>
        <w:ind w:left="4505" w:hanging="360"/>
      </w:pPr>
      <w:rPr>
        <w:rFonts w:cs="Times New Roman"/>
      </w:rPr>
    </w:lvl>
    <w:lvl w:ilvl="4" w:tplc="040C0019" w:tentative="1">
      <w:start w:val="1"/>
      <w:numFmt w:val="lowerLetter"/>
      <w:lvlText w:val="%5."/>
      <w:lvlJc w:val="left"/>
      <w:pPr>
        <w:tabs>
          <w:tab w:val="num" w:pos="5225"/>
        </w:tabs>
        <w:ind w:left="5225" w:hanging="360"/>
      </w:pPr>
      <w:rPr>
        <w:rFonts w:cs="Times New Roman"/>
      </w:rPr>
    </w:lvl>
    <w:lvl w:ilvl="5" w:tplc="040C001B" w:tentative="1">
      <w:start w:val="1"/>
      <w:numFmt w:val="lowerRoman"/>
      <w:lvlText w:val="%6."/>
      <w:lvlJc w:val="right"/>
      <w:pPr>
        <w:tabs>
          <w:tab w:val="num" w:pos="5945"/>
        </w:tabs>
        <w:ind w:left="5945" w:hanging="180"/>
      </w:pPr>
      <w:rPr>
        <w:rFonts w:cs="Times New Roman"/>
      </w:rPr>
    </w:lvl>
    <w:lvl w:ilvl="6" w:tplc="040C000F" w:tentative="1">
      <w:start w:val="1"/>
      <w:numFmt w:val="decimal"/>
      <w:lvlText w:val="%7."/>
      <w:lvlJc w:val="left"/>
      <w:pPr>
        <w:tabs>
          <w:tab w:val="num" w:pos="6665"/>
        </w:tabs>
        <w:ind w:left="6665" w:hanging="360"/>
      </w:pPr>
      <w:rPr>
        <w:rFonts w:cs="Times New Roman"/>
      </w:rPr>
    </w:lvl>
    <w:lvl w:ilvl="7" w:tplc="040C0019" w:tentative="1">
      <w:start w:val="1"/>
      <w:numFmt w:val="lowerLetter"/>
      <w:lvlText w:val="%8."/>
      <w:lvlJc w:val="left"/>
      <w:pPr>
        <w:tabs>
          <w:tab w:val="num" w:pos="7385"/>
        </w:tabs>
        <w:ind w:left="7385" w:hanging="360"/>
      </w:pPr>
      <w:rPr>
        <w:rFonts w:cs="Times New Roman"/>
      </w:rPr>
    </w:lvl>
    <w:lvl w:ilvl="8" w:tplc="040C001B" w:tentative="1">
      <w:start w:val="1"/>
      <w:numFmt w:val="lowerRoman"/>
      <w:lvlText w:val="%9."/>
      <w:lvlJc w:val="right"/>
      <w:pPr>
        <w:tabs>
          <w:tab w:val="num" w:pos="8105"/>
        </w:tabs>
        <w:ind w:left="8105" w:hanging="180"/>
      </w:pPr>
      <w:rPr>
        <w:rFonts w:cs="Times New Roman"/>
      </w:rPr>
    </w:lvl>
  </w:abstractNum>
  <w:abstractNum w:abstractNumId="30" w15:restartNumberingAfterBreak="0">
    <w:nsid w:val="7BB76BD3"/>
    <w:multiLevelType w:val="hybridMultilevel"/>
    <w:tmpl w:val="00C607A6"/>
    <w:lvl w:ilvl="0" w:tplc="97BC885E">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9"/>
  </w:num>
  <w:num w:numId="3">
    <w:abstractNumId w:val="5"/>
  </w:num>
  <w:num w:numId="4">
    <w:abstractNumId w:val="15"/>
  </w:num>
  <w:num w:numId="5">
    <w:abstractNumId w:val="30"/>
  </w:num>
  <w:num w:numId="6">
    <w:abstractNumId w:val="23"/>
  </w:num>
  <w:num w:numId="7">
    <w:abstractNumId w:val="28"/>
  </w:num>
  <w:num w:numId="8">
    <w:abstractNumId w:val="6"/>
  </w:num>
  <w:num w:numId="9">
    <w:abstractNumId w:val="1"/>
  </w:num>
  <w:num w:numId="10">
    <w:abstractNumId w:val="16"/>
  </w:num>
  <w:num w:numId="11">
    <w:abstractNumId w:val="3"/>
  </w:num>
  <w:num w:numId="12">
    <w:abstractNumId w:val="7"/>
  </w:num>
  <w:num w:numId="13">
    <w:abstractNumId w:val="10"/>
  </w:num>
  <w:num w:numId="14">
    <w:abstractNumId w:val="24"/>
  </w:num>
  <w:num w:numId="15">
    <w:abstractNumId w:val="4"/>
  </w:num>
  <w:num w:numId="16">
    <w:abstractNumId w:val="20"/>
  </w:num>
  <w:num w:numId="17">
    <w:abstractNumId w:val="14"/>
  </w:num>
  <w:num w:numId="18">
    <w:abstractNumId w:val="0"/>
  </w:num>
  <w:num w:numId="19">
    <w:abstractNumId w:val="17"/>
  </w:num>
  <w:num w:numId="20">
    <w:abstractNumId w:val="11"/>
  </w:num>
  <w:num w:numId="21">
    <w:abstractNumId w:val="8"/>
  </w:num>
  <w:num w:numId="22">
    <w:abstractNumId w:val="27"/>
  </w:num>
  <w:num w:numId="23">
    <w:abstractNumId w:val="18"/>
  </w:num>
  <w:num w:numId="24">
    <w:abstractNumId w:val="19"/>
  </w:num>
  <w:num w:numId="25">
    <w:abstractNumId w:val="26"/>
  </w:num>
  <w:num w:numId="26">
    <w:abstractNumId w:val="25"/>
  </w:num>
  <w:num w:numId="27">
    <w:abstractNumId w:val="13"/>
  </w:num>
  <w:num w:numId="28">
    <w:abstractNumId w:val="9"/>
  </w:num>
  <w:num w:numId="29">
    <w:abstractNumId w:val="22"/>
  </w:num>
  <w:num w:numId="30">
    <w:abstractNumId w:val="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DB"/>
    <w:rsid w:val="00007BCB"/>
    <w:rsid w:val="00012688"/>
    <w:rsid w:val="00020D91"/>
    <w:rsid w:val="00034A94"/>
    <w:rsid w:val="00036E72"/>
    <w:rsid w:val="00041EEB"/>
    <w:rsid w:val="000523A4"/>
    <w:rsid w:val="00055DF5"/>
    <w:rsid w:val="00062AEF"/>
    <w:rsid w:val="000714C4"/>
    <w:rsid w:val="00071E28"/>
    <w:rsid w:val="00073756"/>
    <w:rsid w:val="0008309B"/>
    <w:rsid w:val="000936FB"/>
    <w:rsid w:val="00094CB9"/>
    <w:rsid w:val="000A4770"/>
    <w:rsid w:val="000A6C65"/>
    <w:rsid w:val="000B3319"/>
    <w:rsid w:val="000B35F0"/>
    <w:rsid w:val="000C7E28"/>
    <w:rsid w:val="000D70E4"/>
    <w:rsid w:val="000E44B7"/>
    <w:rsid w:val="000E7323"/>
    <w:rsid w:val="000F236D"/>
    <w:rsid w:val="000F3201"/>
    <w:rsid w:val="000F48EB"/>
    <w:rsid w:val="00120DD5"/>
    <w:rsid w:val="00123464"/>
    <w:rsid w:val="00131322"/>
    <w:rsid w:val="00157EF6"/>
    <w:rsid w:val="00160C3E"/>
    <w:rsid w:val="0016675D"/>
    <w:rsid w:val="001816E3"/>
    <w:rsid w:val="001946A6"/>
    <w:rsid w:val="001A54D1"/>
    <w:rsid w:val="001B5D95"/>
    <w:rsid w:val="001C07A8"/>
    <w:rsid w:val="001C0DAB"/>
    <w:rsid w:val="001C57DB"/>
    <w:rsid w:val="001C5931"/>
    <w:rsid w:val="001E0630"/>
    <w:rsid w:val="001E0753"/>
    <w:rsid w:val="001E787B"/>
    <w:rsid w:val="001E7F4F"/>
    <w:rsid w:val="001F05B1"/>
    <w:rsid w:val="001F1B6A"/>
    <w:rsid w:val="00201C0F"/>
    <w:rsid w:val="002105A3"/>
    <w:rsid w:val="0023321C"/>
    <w:rsid w:val="002452A6"/>
    <w:rsid w:val="00247AB8"/>
    <w:rsid w:val="002536C0"/>
    <w:rsid w:val="00272E0D"/>
    <w:rsid w:val="00277E96"/>
    <w:rsid w:val="00283BC9"/>
    <w:rsid w:val="002840B0"/>
    <w:rsid w:val="00287195"/>
    <w:rsid w:val="002B0B13"/>
    <w:rsid w:val="002D01AF"/>
    <w:rsid w:val="002D6752"/>
    <w:rsid w:val="002E117B"/>
    <w:rsid w:val="002E318F"/>
    <w:rsid w:val="002E54F7"/>
    <w:rsid w:val="002F27D3"/>
    <w:rsid w:val="002F4211"/>
    <w:rsid w:val="002F7A96"/>
    <w:rsid w:val="00303865"/>
    <w:rsid w:val="00304EE5"/>
    <w:rsid w:val="0032606E"/>
    <w:rsid w:val="00330A84"/>
    <w:rsid w:val="003415B8"/>
    <w:rsid w:val="00351282"/>
    <w:rsid w:val="003611CC"/>
    <w:rsid w:val="0036385C"/>
    <w:rsid w:val="00370F17"/>
    <w:rsid w:val="00383342"/>
    <w:rsid w:val="003975DD"/>
    <w:rsid w:val="003B4020"/>
    <w:rsid w:val="003E58EC"/>
    <w:rsid w:val="003F1F92"/>
    <w:rsid w:val="0040269A"/>
    <w:rsid w:val="00433FE7"/>
    <w:rsid w:val="004366B8"/>
    <w:rsid w:val="00470E8C"/>
    <w:rsid w:val="00472606"/>
    <w:rsid w:val="00484CB3"/>
    <w:rsid w:val="0048717F"/>
    <w:rsid w:val="004D280A"/>
    <w:rsid w:val="004D53A6"/>
    <w:rsid w:val="004E05C3"/>
    <w:rsid w:val="004E3939"/>
    <w:rsid w:val="00513C15"/>
    <w:rsid w:val="00515040"/>
    <w:rsid w:val="00520242"/>
    <w:rsid w:val="00537B28"/>
    <w:rsid w:val="00537EC0"/>
    <w:rsid w:val="00540106"/>
    <w:rsid w:val="005519B9"/>
    <w:rsid w:val="00580057"/>
    <w:rsid w:val="00582D79"/>
    <w:rsid w:val="00586756"/>
    <w:rsid w:val="0059530C"/>
    <w:rsid w:val="00597603"/>
    <w:rsid w:val="005C0BE1"/>
    <w:rsid w:val="005C4A0C"/>
    <w:rsid w:val="005C510C"/>
    <w:rsid w:val="005C5459"/>
    <w:rsid w:val="005E3AC2"/>
    <w:rsid w:val="005E483E"/>
    <w:rsid w:val="005F1438"/>
    <w:rsid w:val="00602572"/>
    <w:rsid w:val="006060FD"/>
    <w:rsid w:val="00626553"/>
    <w:rsid w:val="006402E6"/>
    <w:rsid w:val="00644B28"/>
    <w:rsid w:val="006625D7"/>
    <w:rsid w:val="006628DD"/>
    <w:rsid w:val="0066745F"/>
    <w:rsid w:val="00674A96"/>
    <w:rsid w:val="00681686"/>
    <w:rsid w:val="00683AC5"/>
    <w:rsid w:val="00692DD4"/>
    <w:rsid w:val="0069575C"/>
    <w:rsid w:val="006A09E3"/>
    <w:rsid w:val="006A519E"/>
    <w:rsid w:val="006A6E6A"/>
    <w:rsid w:val="006B6EE1"/>
    <w:rsid w:val="006C28A7"/>
    <w:rsid w:val="006E2C7B"/>
    <w:rsid w:val="006E52EA"/>
    <w:rsid w:val="00702D68"/>
    <w:rsid w:val="0070665F"/>
    <w:rsid w:val="00714EA1"/>
    <w:rsid w:val="00726619"/>
    <w:rsid w:val="007269D3"/>
    <w:rsid w:val="007456B0"/>
    <w:rsid w:val="007570AE"/>
    <w:rsid w:val="00760A4E"/>
    <w:rsid w:val="007610CB"/>
    <w:rsid w:val="00766CFA"/>
    <w:rsid w:val="00773BEB"/>
    <w:rsid w:val="00777BA4"/>
    <w:rsid w:val="00782268"/>
    <w:rsid w:val="00782982"/>
    <w:rsid w:val="0079152D"/>
    <w:rsid w:val="007A493E"/>
    <w:rsid w:val="007B3B66"/>
    <w:rsid w:val="007B46EF"/>
    <w:rsid w:val="007C2DFA"/>
    <w:rsid w:val="007D2CBF"/>
    <w:rsid w:val="007D7209"/>
    <w:rsid w:val="007E0EC0"/>
    <w:rsid w:val="007E24D4"/>
    <w:rsid w:val="007E5F26"/>
    <w:rsid w:val="007F197B"/>
    <w:rsid w:val="00824CC5"/>
    <w:rsid w:val="008348B6"/>
    <w:rsid w:val="00842260"/>
    <w:rsid w:val="00856093"/>
    <w:rsid w:val="00862C56"/>
    <w:rsid w:val="0088089D"/>
    <w:rsid w:val="008877DE"/>
    <w:rsid w:val="0088795A"/>
    <w:rsid w:val="008A34DA"/>
    <w:rsid w:val="008A4DF2"/>
    <w:rsid w:val="008A4F44"/>
    <w:rsid w:val="008B0420"/>
    <w:rsid w:val="008B0F88"/>
    <w:rsid w:val="008B333A"/>
    <w:rsid w:val="008B71EC"/>
    <w:rsid w:val="008C08DB"/>
    <w:rsid w:val="008D3F19"/>
    <w:rsid w:val="008D5CF3"/>
    <w:rsid w:val="008E24FC"/>
    <w:rsid w:val="008E45D8"/>
    <w:rsid w:val="008F3DF0"/>
    <w:rsid w:val="00913650"/>
    <w:rsid w:val="0093679B"/>
    <w:rsid w:val="0094717F"/>
    <w:rsid w:val="0095331D"/>
    <w:rsid w:val="00957317"/>
    <w:rsid w:val="0097334F"/>
    <w:rsid w:val="009779CA"/>
    <w:rsid w:val="00986744"/>
    <w:rsid w:val="00996333"/>
    <w:rsid w:val="009A0EF3"/>
    <w:rsid w:val="009A4283"/>
    <w:rsid w:val="009B0058"/>
    <w:rsid w:val="009D43A1"/>
    <w:rsid w:val="009D779C"/>
    <w:rsid w:val="009E5594"/>
    <w:rsid w:val="009F0982"/>
    <w:rsid w:val="009F1DBB"/>
    <w:rsid w:val="009F20D3"/>
    <w:rsid w:val="009F2E4C"/>
    <w:rsid w:val="009F792D"/>
    <w:rsid w:val="00A13674"/>
    <w:rsid w:val="00A26C2D"/>
    <w:rsid w:val="00A34A1E"/>
    <w:rsid w:val="00A5380F"/>
    <w:rsid w:val="00A53E63"/>
    <w:rsid w:val="00A54FDB"/>
    <w:rsid w:val="00A703B4"/>
    <w:rsid w:val="00A718A2"/>
    <w:rsid w:val="00A71FBF"/>
    <w:rsid w:val="00A85B9C"/>
    <w:rsid w:val="00A86169"/>
    <w:rsid w:val="00A95C4D"/>
    <w:rsid w:val="00A96892"/>
    <w:rsid w:val="00A96E34"/>
    <w:rsid w:val="00AA1CD7"/>
    <w:rsid w:val="00AC55B1"/>
    <w:rsid w:val="00AD5203"/>
    <w:rsid w:val="00AE003B"/>
    <w:rsid w:val="00AF0138"/>
    <w:rsid w:val="00AF0E03"/>
    <w:rsid w:val="00B052D9"/>
    <w:rsid w:val="00B11AF9"/>
    <w:rsid w:val="00B1572A"/>
    <w:rsid w:val="00B17010"/>
    <w:rsid w:val="00B25003"/>
    <w:rsid w:val="00B25640"/>
    <w:rsid w:val="00B26A9F"/>
    <w:rsid w:val="00B412E5"/>
    <w:rsid w:val="00B4464E"/>
    <w:rsid w:val="00B53183"/>
    <w:rsid w:val="00B556DD"/>
    <w:rsid w:val="00B62979"/>
    <w:rsid w:val="00B77A88"/>
    <w:rsid w:val="00B83316"/>
    <w:rsid w:val="00B956F6"/>
    <w:rsid w:val="00B95CBD"/>
    <w:rsid w:val="00BC39B3"/>
    <w:rsid w:val="00BD6986"/>
    <w:rsid w:val="00BE1BD7"/>
    <w:rsid w:val="00C12A09"/>
    <w:rsid w:val="00C26D29"/>
    <w:rsid w:val="00C30973"/>
    <w:rsid w:val="00C4126B"/>
    <w:rsid w:val="00C43D58"/>
    <w:rsid w:val="00C748BA"/>
    <w:rsid w:val="00C7783E"/>
    <w:rsid w:val="00C93112"/>
    <w:rsid w:val="00C959E9"/>
    <w:rsid w:val="00CA2C72"/>
    <w:rsid w:val="00CA61C4"/>
    <w:rsid w:val="00CA7FB3"/>
    <w:rsid w:val="00CC35CA"/>
    <w:rsid w:val="00CC6443"/>
    <w:rsid w:val="00CC6868"/>
    <w:rsid w:val="00CD2A99"/>
    <w:rsid w:val="00CD6299"/>
    <w:rsid w:val="00D00A4B"/>
    <w:rsid w:val="00D11D3F"/>
    <w:rsid w:val="00D35B49"/>
    <w:rsid w:val="00D37A25"/>
    <w:rsid w:val="00D52346"/>
    <w:rsid w:val="00D538E7"/>
    <w:rsid w:val="00D72301"/>
    <w:rsid w:val="00D860BA"/>
    <w:rsid w:val="00D965FF"/>
    <w:rsid w:val="00D9666B"/>
    <w:rsid w:val="00DB295B"/>
    <w:rsid w:val="00DD0672"/>
    <w:rsid w:val="00DD324C"/>
    <w:rsid w:val="00DD4DA8"/>
    <w:rsid w:val="00DF2C66"/>
    <w:rsid w:val="00E02673"/>
    <w:rsid w:val="00E04F6B"/>
    <w:rsid w:val="00E15C24"/>
    <w:rsid w:val="00E17857"/>
    <w:rsid w:val="00E216D3"/>
    <w:rsid w:val="00E22C9A"/>
    <w:rsid w:val="00E262F1"/>
    <w:rsid w:val="00E30028"/>
    <w:rsid w:val="00E460E8"/>
    <w:rsid w:val="00E545BE"/>
    <w:rsid w:val="00E565BA"/>
    <w:rsid w:val="00E60FB2"/>
    <w:rsid w:val="00E73F83"/>
    <w:rsid w:val="00E80D5F"/>
    <w:rsid w:val="00E9297F"/>
    <w:rsid w:val="00EB6EDF"/>
    <w:rsid w:val="00ED1958"/>
    <w:rsid w:val="00EF4E52"/>
    <w:rsid w:val="00F036C4"/>
    <w:rsid w:val="00F03C8D"/>
    <w:rsid w:val="00F330BC"/>
    <w:rsid w:val="00F34D9F"/>
    <w:rsid w:val="00F3752D"/>
    <w:rsid w:val="00F63464"/>
    <w:rsid w:val="00F660B5"/>
    <w:rsid w:val="00F66DDB"/>
    <w:rsid w:val="00F8354C"/>
    <w:rsid w:val="00F90F06"/>
    <w:rsid w:val="00F914D2"/>
    <w:rsid w:val="00FA02FA"/>
    <w:rsid w:val="00FA6EB6"/>
    <w:rsid w:val="00FA7B44"/>
    <w:rsid w:val="00FB3204"/>
    <w:rsid w:val="00FB61B8"/>
    <w:rsid w:val="00FE37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017D96"/>
  <w15:docId w15:val="{5F904093-3295-445B-8313-86BAD35E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7DB"/>
    <w:rPr>
      <w:rFonts w:ascii="Times New Roman" w:eastAsia="Times New Roman" w:hAnsi="Times New Roman"/>
    </w:rPr>
  </w:style>
  <w:style w:type="paragraph" w:styleId="Titre1">
    <w:name w:val="heading 1"/>
    <w:basedOn w:val="Normal"/>
    <w:next w:val="Normal"/>
    <w:link w:val="Titre1Car"/>
    <w:uiPriority w:val="99"/>
    <w:qFormat/>
    <w:rsid w:val="001C57DB"/>
    <w:pPr>
      <w:keepNext/>
      <w:tabs>
        <w:tab w:val="left" w:pos="1701"/>
        <w:tab w:val="left" w:pos="1985"/>
        <w:tab w:val="left" w:pos="2835"/>
      </w:tabs>
      <w:ind w:left="2835"/>
      <w:outlineLvl w:val="0"/>
    </w:pPr>
    <w:rPr>
      <w:rFonts w:ascii="Arial" w:hAnsi="Arial"/>
      <w:b/>
    </w:rPr>
  </w:style>
  <w:style w:type="paragraph" w:styleId="Titre3">
    <w:name w:val="heading 3"/>
    <w:basedOn w:val="Normal"/>
    <w:next w:val="Normal"/>
    <w:link w:val="Titre3Car"/>
    <w:uiPriority w:val="99"/>
    <w:qFormat/>
    <w:locked/>
    <w:rsid w:val="0097334F"/>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1C57DB"/>
    <w:rPr>
      <w:rFonts w:ascii="Arial" w:hAnsi="Arial" w:cs="Times New Roman"/>
      <w:b/>
      <w:sz w:val="20"/>
      <w:szCs w:val="20"/>
      <w:lang w:eastAsia="fr-FR"/>
    </w:rPr>
  </w:style>
  <w:style w:type="character" w:customStyle="1" w:styleId="Titre3Car">
    <w:name w:val="Titre 3 Car"/>
    <w:link w:val="Titre3"/>
    <w:uiPriority w:val="99"/>
    <w:semiHidden/>
    <w:locked/>
    <w:rsid w:val="00B556DD"/>
    <w:rPr>
      <w:rFonts w:ascii="Cambria" w:hAnsi="Cambria" w:cs="Times New Roman"/>
      <w:b/>
      <w:bCs/>
      <w:sz w:val="26"/>
      <w:szCs w:val="26"/>
    </w:rPr>
  </w:style>
  <w:style w:type="character" w:styleId="Lienhypertexte">
    <w:name w:val="Hyperlink"/>
    <w:uiPriority w:val="99"/>
    <w:rsid w:val="001C57DB"/>
    <w:rPr>
      <w:rFonts w:cs="Times New Roman"/>
      <w:color w:val="0000FF"/>
      <w:u w:val="single"/>
    </w:rPr>
  </w:style>
  <w:style w:type="paragraph" w:styleId="En-tte">
    <w:name w:val="header"/>
    <w:basedOn w:val="Normal"/>
    <w:link w:val="En-tteCar"/>
    <w:uiPriority w:val="99"/>
    <w:rsid w:val="001C57DB"/>
    <w:pPr>
      <w:tabs>
        <w:tab w:val="center" w:pos="4536"/>
        <w:tab w:val="right" w:pos="9072"/>
      </w:tabs>
    </w:pPr>
  </w:style>
  <w:style w:type="character" w:customStyle="1" w:styleId="En-tteCar">
    <w:name w:val="En-tête Car"/>
    <w:link w:val="En-tte"/>
    <w:uiPriority w:val="99"/>
    <w:locked/>
    <w:rsid w:val="001C57DB"/>
    <w:rPr>
      <w:rFonts w:ascii="Times New Roman" w:hAnsi="Times New Roman" w:cs="Times New Roman"/>
      <w:sz w:val="20"/>
      <w:szCs w:val="20"/>
      <w:lang w:eastAsia="fr-FR"/>
    </w:rPr>
  </w:style>
  <w:style w:type="paragraph" w:styleId="Pieddepage">
    <w:name w:val="footer"/>
    <w:basedOn w:val="Normal"/>
    <w:link w:val="PieddepageCar"/>
    <w:uiPriority w:val="99"/>
    <w:rsid w:val="001C57DB"/>
    <w:pPr>
      <w:tabs>
        <w:tab w:val="center" w:pos="4536"/>
        <w:tab w:val="right" w:pos="9072"/>
      </w:tabs>
    </w:pPr>
  </w:style>
  <w:style w:type="character" w:customStyle="1" w:styleId="PieddepageCar">
    <w:name w:val="Pied de page Car"/>
    <w:link w:val="Pieddepage"/>
    <w:uiPriority w:val="99"/>
    <w:locked/>
    <w:rsid w:val="001C57DB"/>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1C57DB"/>
    <w:rPr>
      <w:rFonts w:ascii="Tahoma" w:hAnsi="Tahoma" w:cs="Tahoma"/>
      <w:sz w:val="16"/>
      <w:szCs w:val="16"/>
    </w:rPr>
  </w:style>
  <w:style w:type="character" w:customStyle="1" w:styleId="TextedebullesCar">
    <w:name w:val="Texte de bulles Car"/>
    <w:link w:val="Textedebulles"/>
    <w:uiPriority w:val="99"/>
    <w:semiHidden/>
    <w:locked/>
    <w:rsid w:val="001C57DB"/>
    <w:rPr>
      <w:rFonts w:ascii="Tahoma" w:hAnsi="Tahoma" w:cs="Tahoma"/>
      <w:sz w:val="16"/>
      <w:szCs w:val="16"/>
      <w:lang w:eastAsia="fr-FR"/>
    </w:rPr>
  </w:style>
  <w:style w:type="paragraph" w:styleId="Paragraphedeliste">
    <w:name w:val="List Paragraph"/>
    <w:basedOn w:val="Normal"/>
    <w:uiPriority w:val="34"/>
    <w:qFormat/>
    <w:rsid w:val="001C57DB"/>
    <w:pPr>
      <w:ind w:left="720"/>
      <w:contextualSpacing/>
    </w:pPr>
  </w:style>
  <w:style w:type="table" w:styleId="Grilledutableau">
    <w:name w:val="Table Grid"/>
    <w:basedOn w:val="TableauNormal"/>
    <w:uiPriority w:val="99"/>
    <w:locked/>
    <w:rsid w:val="007915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locked/>
    <w:rsid w:val="006628DD"/>
    <w:rPr>
      <w:rFonts w:cs="Times New Roman"/>
      <w:b/>
      <w:bCs/>
    </w:rPr>
  </w:style>
  <w:style w:type="paragraph" w:styleId="NormalWeb">
    <w:name w:val="Normal (Web)"/>
    <w:basedOn w:val="Normal"/>
    <w:uiPriority w:val="99"/>
    <w:rsid w:val="004366B8"/>
    <w:pPr>
      <w:spacing w:before="100" w:beforeAutospacing="1" w:after="100" w:afterAutospacing="1"/>
    </w:pPr>
    <w:rPr>
      <w:rFonts w:eastAsia="Calibri"/>
      <w:sz w:val="24"/>
      <w:szCs w:val="24"/>
    </w:rPr>
  </w:style>
  <w:style w:type="paragraph" w:customStyle="1" w:styleId="bodytext">
    <w:name w:val="bodytext"/>
    <w:basedOn w:val="Normal"/>
    <w:uiPriority w:val="99"/>
    <w:rsid w:val="0097334F"/>
    <w:pPr>
      <w:spacing w:before="100" w:beforeAutospacing="1" w:after="100" w:afterAutospacing="1"/>
    </w:pPr>
    <w:rPr>
      <w:rFonts w:eastAsia="Calibri"/>
      <w:sz w:val="24"/>
      <w:szCs w:val="24"/>
    </w:rPr>
  </w:style>
  <w:style w:type="character" w:customStyle="1" w:styleId="nornor">
    <w:name w:val="nor_nor"/>
    <w:uiPriority w:val="99"/>
    <w:rsid w:val="0097334F"/>
    <w:rPr>
      <w:rFonts w:cs="Times New Roman"/>
    </w:rPr>
  </w:style>
  <w:style w:type="character" w:styleId="AcronymeHTML">
    <w:name w:val="HTML Acronym"/>
    <w:uiPriority w:val="99"/>
    <w:rsid w:val="0097334F"/>
    <w:rPr>
      <w:rFonts w:cs="Times New Roman"/>
    </w:rPr>
  </w:style>
  <w:style w:type="character" w:customStyle="1" w:styleId="nornature">
    <w:name w:val="nor_nature"/>
    <w:uiPriority w:val="99"/>
    <w:rsid w:val="0097334F"/>
    <w:rPr>
      <w:rFonts w:cs="Times New Roman"/>
    </w:rPr>
  </w:style>
  <w:style w:type="character" w:styleId="Lienhypertextesuivivisit">
    <w:name w:val="FollowedHyperlink"/>
    <w:uiPriority w:val="99"/>
    <w:semiHidden/>
    <w:unhideWhenUsed/>
    <w:rsid w:val="00B1572A"/>
    <w:rPr>
      <w:color w:val="800080"/>
      <w:u w:val="single"/>
    </w:rPr>
  </w:style>
  <w:style w:type="paragraph" w:customStyle="1" w:styleId="Standard">
    <w:name w:val="Standard"/>
    <w:rsid w:val="00E216D3"/>
    <w:pPr>
      <w:widowControl w:val="0"/>
      <w:suppressAutoHyphens/>
      <w:autoSpaceDN w:val="0"/>
      <w:textAlignment w:val="baseline"/>
    </w:pPr>
    <w:rPr>
      <w:rFonts w:ascii="Liberation Serif" w:eastAsia="SimSun" w:hAnsi="Liberation Serif" w:cs="Lucida Sans"/>
      <w:kern w:val="3"/>
      <w:sz w:val="24"/>
      <w:szCs w:val="24"/>
      <w:lang w:eastAsia="zh-CN" w:bidi="hi-IN"/>
    </w:rPr>
  </w:style>
  <w:style w:type="character" w:customStyle="1" w:styleId="apple-converted-space">
    <w:name w:val="apple-converted-space"/>
    <w:rsid w:val="00F3752D"/>
  </w:style>
  <w:style w:type="paragraph" w:customStyle="1" w:styleId="stitre1">
    <w:name w:val="stitre1"/>
    <w:basedOn w:val="Normal"/>
    <w:rsid w:val="00CC35CA"/>
    <w:pPr>
      <w:spacing w:before="100" w:beforeAutospacing="1" w:after="100" w:afterAutospacing="1"/>
    </w:pPr>
    <w:rPr>
      <w:sz w:val="24"/>
      <w:szCs w:val="24"/>
    </w:rPr>
  </w:style>
  <w:style w:type="character" w:styleId="Marquedecommentaire">
    <w:name w:val="annotation reference"/>
    <w:uiPriority w:val="99"/>
    <w:semiHidden/>
    <w:unhideWhenUsed/>
    <w:rsid w:val="004D280A"/>
    <w:rPr>
      <w:sz w:val="16"/>
      <w:szCs w:val="16"/>
    </w:rPr>
  </w:style>
  <w:style w:type="paragraph" w:styleId="Commentaire">
    <w:name w:val="annotation text"/>
    <w:basedOn w:val="Normal"/>
    <w:link w:val="CommentaireCar"/>
    <w:uiPriority w:val="99"/>
    <w:semiHidden/>
    <w:unhideWhenUsed/>
    <w:rsid w:val="004D280A"/>
  </w:style>
  <w:style w:type="character" w:customStyle="1" w:styleId="CommentaireCar">
    <w:name w:val="Commentaire Car"/>
    <w:link w:val="Commentaire"/>
    <w:uiPriority w:val="99"/>
    <w:semiHidden/>
    <w:rsid w:val="004D280A"/>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4D280A"/>
    <w:rPr>
      <w:b/>
      <w:bCs/>
    </w:rPr>
  </w:style>
  <w:style w:type="character" w:customStyle="1" w:styleId="ObjetducommentaireCar">
    <w:name w:val="Objet du commentaire Car"/>
    <w:link w:val="Objetducommentaire"/>
    <w:uiPriority w:val="99"/>
    <w:semiHidden/>
    <w:rsid w:val="004D280A"/>
    <w:rPr>
      <w:rFonts w:ascii="Times New Roman" w:eastAsia="Times New Roman" w:hAnsi="Times New Roman"/>
      <w:b/>
      <w:bCs/>
    </w:rPr>
  </w:style>
  <w:style w:type="paragraph" w:styleId="Sansinterligne">
    <w:name w:val="No Spacing"/>
    <w:uiPriority w:val="99"/>
    <w:qFormat/>
    <w:rsid w:val="006C28A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624">
      <w:bodyDiv w:val="1"/>
      <w:marLeft w:val="0"/>
      <w:marRight w:val="0"/>
      <w:marTop w:val="0"/>
      <w:marBottom w:val="0"/>
      <w:divBdr>
        <w:top w:val="none" w:sz="0" w:space="0" w:color="auto"/>
        <w:left w:val="none" w:sz="0" w:space="0" w:color="auto"/>
        <w:bottom w:val="none" w:sz="0" w:space="0" w:color="auto"/>
        <w:right w:val="none" w:sz="0" w:space="0" w:color="auto"/>
      </w:divBdr>
    </w:div>
    <w:div w:id="368410615">
      <w:bodyDiv w:val="1"/>
      <w:marLeft w:val="0"/>
      <w:marRight w:val="0"/>
      <w:marTop w:val="0"/>
      <w:marBottom w:val="0"/>
      <w:divBdr>
        <w:top w:val="none" w:sz="0" w:space="0" w:color="auto"/>
        <w:left w:val="none" w:sz="0" w:space="0" w:color="auto"/>
        <w:bottom w:val="none" w:sz="0" w:space="0" w:color="auto"/>
        <w:right w:val="none" w:sz="0" w:space="0" w:color="auto"/>
      </w:divBdr>
    </w:div>
    <w:div w:id="842086151">
      <w:bodyDiv w:val="1"/>
      <w:marLeft w:val="0"/>
      <w:marRight w:val="0"/>
      <w:marTop w:val="0"/>
      <w:marBottom w:val="0"/>
      <w:divBdr>
        <w:top w:val="none" w:sz="0" w:space="0" w:color="auto"/>
        <w:left w:val="none" w:sz="0" w:space="0" w:color="auto"/>
        <w:bottom w:val="none" w:sz="0" w:space="0" w:color="auto"/>
        <w:right w:val="none" w:sz="0" w:space="0" w:color="auto"/>
      </w:divBdr>
    </w:div>
    <w:div w:id="897908778">
      <w:bodyDiv w:val="1"/>
      <w:marLeft w:val="0"/>
      <w:marRight w:val="0"/>
      <w:marTop w:val="0"/>
      <w:marBottom w:val="0"/>
      <w:divBdr>
        <w:top w:val="none" w:sz="0" w:space="0" w:color="auto"/>
        <w:left w:val="none" w:sz="0" w:space="0" w:color="auto"/>
        <w:bottom w:val="none" w:sz="0" w:space="0" w:color="auto"/>
        <w:right w:val="none" w:sz="0" w:space="0" w:color="auto"/>
      </w:divBdr>
    </w:div>
    <w:div w:id="903680162">
      <w:bodyDiv w:val="1"/>
      <w:marLeft w:val="0"/>
      <w:marRight w:val="0"/>
      <w:marTop w:val="0"/>
      <w:marBottom w:val="0"/>
      <w:divBdr>
        <w:top w:val="none" w:sz="0" w:space="0" w:color="auto"/>
        <w:left w:val="none" w:sz="0" w:space="0" w:color="auto"/>
        <w:bottom w:val="none" w:sz="0" w:space="0" w:color="auto"/>
        <w:right w:val="none" w:sz="0" w:space="0" w:color="auto"/>
      </w:divBdr>
    </w:div>
    <w:div w:id="1039743570">
      <w:bodyDiv w:val="1"/>
      <w:marLeft w:val="0"/>
      <w:marRight w:val="0"/>
      <w:marTop w:val="0"/>
      <w:marBottom w:val="0"/>
      <w:divBdr>
        <w:top w:val="none" w:sz="0" w:space="0" w:color="auto"/>
        <w:left w:val="none" w:sz="0" w:space="0" w:color="auto"/>
        <w:bottom w:val="none" w:sz="0" w:space="0" w:color="auto"/>
        <w:right w:val="none" w:sz="0" w:space="0" w:color="auto"/>
      </w:divBdr>
    </w:div>
    <w:div w:id="1162282851">
      <w:marLeft w:val="0"/>
      <w:marRight w:val="0"/>
      <w:marTop w:val="0"/>
      <w:marBottom w:val="0"/>
      <w:divBdr>
        <w:top w:val="none" w:sz="0" w:space="0" w:color="auto"/>
        <w:left w:val="none" w:sz="0" w:space="0" w:color="auto"/>
        <w:bottom w:val="none" w:sz="0" w:space="0" w:color="auto"/>
        <w:right w:val="none" w:sz="0" w:space="0" w:color="auto"/>
      </w:divBdr>
    </w:div>
    <w:div w:id="1162282852">
      <w:marLeft w:val="0"/>
      <w:marRight w:val="0"/>
      <w:marTop w:val="0"/>
      <w:marBottom w:val="0"/>
      <w:divBdr>
        <w:top w:val="none" w:sz="0" w:space="0" w:color="auto"/>
        <w:left w:val="none" w:sz="0" w:space="0" w:color="auto"/>
        <w:bottom w:val="none" w:sz="0" w:space="0" w:color="auto"/>
        <w:right w:val="none" w:sz="0" w:space="0" w:color="auto"/>
      </w:divBdr>
    </w:div>
    <w:div w:id="1162282853">
      <w:marLeft w:val="0"/>
      <w:marRight w:val="0"/>
      <w:marTop w:val="0"/>
      <w:marBottom w:val="0"/>
      <w:divBdr>
        <w:top w:val="none" w:sz="0" w:space="0" w:color="auto"/>
        <w:left w:val="none" w:sz="0" w:space="0" w:color="auto"/>
        <w:bottom w:val="none" w:sz="0" w:space="0" w:color="auto"/>
        <w:right w:val="none" w:sz="0" w:space="0" w:color="auto"/>
      </w:divBdr>
    </w:div>
    <w:div w:id="1162282854">
      <w:marLeft w:val="0"/>
      <w:marRight w:val="0"/>
      <w:marTop w:val="0"/>
      <w:marBottom w:val="0"/>
      <w:divBdr>
        <w:top w:val="none" w:sz="0" w:space="0" w:color="auto"/>
        <w:left w:val="none" w:sz="0" w:space="0" w:color="auto"/>
        <w:bottom w:val="none" w:sz="0" w:space="0" w:color="auto"/>
        <w:right w:val="none" w:sz="0" w:space="0" w:color="auto"/>
      </w:divBdr>
    </w:div>
    <w:div w:id="1162282855">
      <w:marLeft w:val="0"/>
      <w:marRight w:val="0"/>
      <w:marTop w:val="0"/>
      <w:marBottom w:val="0"/>
      <w:divBdr>
        <w:top w:val="none" w:sz="0" w:space="0" w:color="auto"/>
        <w:left w:val="none" w:sz="0" w:space="0" w:color="auto"/>
        <w:bottom w:val="none" w:sz="0" w:space="0" w:color="auto"/>
        <w:right w:val="none" w:sz="0" w:space="0" w:color="auto"/>
      </w:divBdr>
      <w:divsChild>
        <w:div w:id="1162282856">
          <w:marLeft w:val="0"/>
          <w:marRight w:val="0"/>
          <w:marTop w:val="0"/>
          <w:marBottom w:val="0"/>
          <w:divBdr>
            <w:top w:val="none" w:sz="0" w:space="0" w:color="auto"/>
            <w:left w:val="none" w:sz="0" w:space="0" w:color="auto"/>
            <w:bottom w:val="none" w:sz="0" w:space="0" w:color="auto"/>
            <w:right w:val="none" w:sz="0" w:space="0" w:color="auto"/>
          </w:divBdr>
        </w:div>
      </w:divsChild>
    </w:div>
    <w:div w:id="1206913042">
      <w:bodyDiv w:val="1"/>
      <w:marLeft w:val="0"/>
      <w:marRight w:val="0"/>
      <w:marTop w:val="0"/>
      <w:marBottom w:val="0"/>
      <w:divBdr>
        <w:top w:val="none" w:sz="0" w:space="0" w:color="auto"/>
        <w:left w:val="none" w:sz="0" w:space="0" w:color="auto"/>
        <w:bottom w:val="none" w:sz="0" w:space="0" w:color="auto"/>
        <w:right w:val="none" w:sz="0" w:space="0" w:color="auto"/>
      </w:divBdr>
    </w:div>
    <w:div w:id="1212692827">
      <w:bodyDiv w:val="1"/>
      <w:marLeft w:val="0"/>
      <w:marRight w:val="0"/>
      <w:marTop w:val="0"/>
      <w:marBottom w:val="0"/>
      <w:divBdr>
        <w:top w:val="none" w:sz="0" w:space="0" w:color="auto"/>
        <w:left w:val="none" w:sz="0" w:space="0" w:color="auto"/>
        <w:bottom w:val="none" w:sz="0" w:space="0" w:color="auto"/>
        <w:right w:val="none" w:sz="0" w:space="0" w:color="auto"/>
      </w:divBdr>
    </w:div>
    <w:div w:id="1289162203">
      <w:bodyDiv w:val="1"/>
      <w:marLeft w:val="0"/>
      <w:marRight w:val="0"/>
      <w:marTop w:val="0"/>
      <w:marBottom w:val="0"/>
      <w:divBdr>
        <w:top w:val="none" w:sz="0" w:space="0" w:color="auto"/>
        <w:left w:val="none" w:sz="0" w:space="0" w:color="auto"/>
        <w:bottom w:val="none" w:sz="0" w:space="0" w:color="auto"/>
        <w:right w:val="none" w:sz="0" w:space="0" w:color="auto"/>
      </w:divBdr>
    </w:div>
    <w:div w:id="1290167859">
      <w:bodyDiv w:val="1"/>
      <w:marLeft w:val="0"/>
      <w:marRight w:val="0"/>
      <w:marTop w:val="0"/>
      <w:marBottom w:val="0"/>
      <w:divBdr>
        <w:top w:val="none" w:sz="0" w:space="0" w:color="auto"/>
        <w:left w:val="none" w:sz="0" w:space="0" w:color="auto"/>
        <w:bottom w:val="none" w:sz="0" w:space="0" w:color="auto"/>
        <w:right w:val="none" w:sz="0" w:space="0" w:color="auto"/>
      </w:divBdr>
    </w:div>
    <w:div w:id="1346860813">
      <w:bodyDiv w:val="1"/>
      <w:marLeft w:val="0"/>
      <w:marRight w:val="0"/>
      <w:marTop w:val="0"/>
      <w:marBottom w:val="0"/>
      <w:divBdr>
        <w:top w:val="none" w:sz="0" w:space="0" w:color="auto"/>
        <w:left w:val="none" w:sz="0" w:space="0" w:color="auto"/>
        <w:bottom w:val="none" w:sz="0" w:space="0" w:color="auto"/>
        <w:right w:val="none" w:sz="0" w:space="0" w:color="auto"/>
      </w:divBdr>
    </w:div>
    <w:div w:id="1517816061">
      <w:bodyDiv w:val="1"/>
      <w:marLeft w:val="0"/>
      <w:marRight w:val="0"/>
      <w:marTop w:val="0"/>
      <w:marBottom w:val="0"/>
      <w:divBdr>
        <w:top w:val="none" w:sz="0" w:space="0" w:color="auto"/>
        <w:left w:val="none" w:sz="0" w:space="0" w:color="auto"/>
        <w:bottom w:val="none" w:sz="0" w:space="0" w:color="auto"/>
        <w:right w:val="none" w:sz="0" w:space="0" w:color="auto"/>
      </w:divBdr>
    </w:div>
    <w:div w:id="1870070741">
      <w:bodyDiv w:val="1"/>
      <w:marLeft w:val="0"/>
      <w:marRight w:val="0"/>
      <w:marTop w:val="0"/>
      <w:marBottom w:val="0"/>
      <w:divBdr>
        <w:top w:val="none" w:sz="0" w:space="0" w:color="auto"/>
        <w:left w:val="none" w:sz="0" w:space="0" w:color="auto"/>
        <w:bottom w:val="none" w:sz="0" w:space="0" w:color="auto"/>
        <w:right w:val="none" w:sz="0" w:space="0" w:color="auto"/>
      </w:divBdr>
    </w:div>
    <w:div w:id="19385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gouv.fr/la-circulaire-de-rentree-2020-au-bulletin-officiel-30513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gouv.fr/la-loi-pour-une-ecole-de-la-confiance-547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france.com/affichTexte.do?dateTexte=&amp;categorieLien=id&amp;cidTexte=JORFTEXT000027677984&amp;fastPos=1&amp;fastReqId=407931146&amp;oldAction=rechExpTexteJorf" TargetMode="External"/><Relationship Id="rId5" Type="http://schemas.openxmlformats.org/officeDocument/2006/relationships/webSettings" Target="webSettings.xml"/><Relationship Id="rId15" Type="http://schemas.openxmlformats.org/officeDocument/2006/relationships/hyperlink" Target="http://www.education.gouv.fr/bo/2004/special4/MENE0400234C.htm" TargetMode="External"/><Relationship Id="rId10" Type="http://schemas.openxmlformats.org/officeDocument/2006/relationships/hyperlink" Target="mailto:0760192W@ac-rouen.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0760192W@ac-rouen.fr" TargetMode="External"/><Relationship Id="rId14" Type="http://schemas.openxmlformats.org/officeDocument/2006/relationships/hyperlink" Target="https://eduscol.education.fr/cid152895/rentree-2020-priorites-et-positionn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B605C-ECC2-467A-B1D7-5BAC2C5D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4171</Words>
  <Characters>22946</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Marie Corbin</cp:lastModifiedBy>
  <cp:revision>2</cp:revision>
  <cp:lastPrinted>2014-10-06T13:19:00Z</cp:lastPrinted>
  <dcterms:created xsi:type="dcterms:W3CDTF">2020-10-06T07:48:00Z</dcterms:created>
  <dcterms:modified xsi:type="dcterms:W3CDTF">2020-10-06T07:48:00Z</dcterms:modified>
</cp:coreProperties>
</file>